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21F" w:rsidRPr="00C4354A" w:rsidRDefault="00C455E8">
      <w:pPr>
        <w:pStyle w:val="BodyText"/>
        <w:spacing w:before="10"/>
        <w:rPr>
          <w:sz w:val="23"/>
        </w:rPr>
      </w:pPr>
      <w:r w:rsidRPr="00C4354A">
        <w:rPr>
          <w:noProof/>
          <w:sz w:val="23"/>
        </w:rPr>
        <w:drawing>
          <wp:anchor distT="0" distB="0" distL="114300" distR="114300" simplePos="0" relativeHeight="251646464" behindDoc="0" locked="0" layoutInCell="1" allowOverlap="1" wp14:anchorId="3767C6EB" wp14:editId="23470668">
            <wp:simplePos x="0" y="0"/>
            <wp:positionH relativeFrom="column">
              <wp:posOffset>15875</wp:posOffset>
            </wp:positionH>
            <wp:positionV relativeFrom="paragraph">
              <wp:posOffset>-447675</wp:posOffset>
            </wp:positionV>
            <wp:extent cx="6810375" cy="1367155"/>
            <wp:effectExtent l="19050" t="0" r="9525" b="0"/>
            <wp:wrapThrough wrapText="bothSides">
              <wp:wrapPolygon edited="0">
                <wp:start x="-60" y="0"/>
                <wp:lineTo x="-60" y="21369"/>
                <wp:lineTo x="21630" y="21369"/>
                <wp:lineTo x="21630" y="0"/>
                <wp:lineTo x="-6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21F" w:rsidRPr="00C4354A" w:rsidRDefault="00E3221F">
      <w:pPr>
        <w:pStyle w:val="BodyText"/>
        <w:spacing w:before="6"/>
        <w:rPr>
          <w:sz w:val="77"/>
        </w:rPr>
      </w:pPr>
    </w:p>
    <w:p w:rsidR="00A24B37" w:rsidRPr="00C4354A" w:rsidRDefault="00A24B37" w:rsidP="00C455E8">
      <w:pPr>
        <w:pStyle w:val="BodyText"/>
        <w:spacing w:before="214" w:line="261" w:lineRule="auto"/>
        <w:ind w:right="1123"/>
      </w:pPr>
    </w:p>
    <w:p w:rsidR="00BA10AE" w:rsidRPr="00C4354A" w:rsidRDefault="00A24B37" w:rsidP="00C4354A">
      <w:pPr>
        <w:pStyle w:val="BodyText"/>
        <w:tabs>
          <w:tab w:val="left" w:pos="10350"/>
        </w:tabs>
        <w:spacing w:before="214" w:line="360" w:lineRule="auto"/>
        <w:ind w:left="360" w:right="650" w:firstLine="667"/>
        <w:jc w:val="center"/>
        <w:rPr>
          <w:b/>
          <w:sz w:val="32"/>
        </w:rPr>
      </w:pPr>
      <w:r w:rsidRPr="00C4354A">
        <w:rPr>
          <w:b/>
          <w:sz w:val="32"/>
        </w:rPr>
        <w:t>DEPARTMENT OF</w:t>
      </w:r>
      <w:r w:rsidR="00C4354A">
        <w:rPr>
          <w:b/>
          <w:sz w:val="32"/>
        </w:rPr>
        <w:t xml:space="preserve"> </w:t>
      </w:r>
      <w:r w:rsidRPr="00C4354A">
        <w:rPr>
          <w:b/>
          <w:sz w:val="32"/>
        </w:rPr>
        <w:t>PAEDIATRIC &amp; PREVENTIVE DENTISTRY</w:t>
      </w:r>
    </w:p>
    <w:p w:rsidR="00C4354A" w:rsidRPr="00C4354A" w:rsidRDefault="00C455E8" w:rsidP="00C4354A">
      <w:pPr>
        <w:widowControl/>
        <w:tabs>
          <w:tab w:val="left" w:pos="720"/>
        </w:tabs>
        <w:autoSpaceDE/>
        <w:autoSpaceDN/>
        <w:spacing w:after="200" w:line="360" w:lineRule="auto"/>
        <w:ind w:left="1260" w:right="1550"/>
        <w:jc w:val="center"/>
        <w:rPr>
          <w:rFonts w:eastAsiaTheme="minorEastAsia"/>
          <w:b/>
          <w:sz w:val="24"/>
          <w:szCs w:val="24"/>
        </w:rPr>
      </w:pPr>
      <w:r w:rsidRPr="00C4354A">
        <w:rPr>
          <w:rFonts w:eastAsiaTheme="minorEastAsia"/>
          <w:b/>
          <w:sz w:val="24"/>
          <w:szCs w:val="24"/>
        </w:rPr>
        <w:t xml:space="preserve">Criteria to identify the slow and advanced </w:t>
      </w:r>
      <w:r w:rsidR="00C4354A" w:rsidRPr="00C4354A">
        <w:rPr>
          <w:rFonts w:eastAsiaTheme="minorEastAsia"/>
          <w:b/>
          <w:sz w:val="24"/>
          <w:szCs w:val="24"/>
        </w:rPr>
        <w:t>learner’s</w:t>
      </w:r>
      <w:r w:rsidRPr="00C4354A">
        <w:rPr>
          <w:rFonts w:eastAsiaTheme="minorEastAsia"/>
          <w:b/>
          <w:sz w:val="24"/>
          <w:szCs w:val="24"/>
        </w:rPr>
        <w:t xml:space="preserve"> assessment methodology </w:t>
      </w:r>
    </w:p>
    <w:p w:rsidR="00C455E8" w:rsidRPr="00C4354A" w:rsidRDefault="00C4354A" w:rsidP="00C4354A">
      <w:pPr>
        <w:widowControl/>
        <w:tabs>
          <w:tab w:val="left" w:pos="720"/>
        </w:tabs>
        <w:autoSpaceDE/>
        <w:autoSpaceDN/>
        <w:spacing w:after="200" w:line="276" w:lineRule="auto"/>
        <w:ind w:right="1550"/>
        <w:rPr>
          <w:rFonts w:eastAsiaTheme="minorEastAsia"/>
          <w:b/>
          <w:sz w:val="24"/>
          <w:szCs w:val="24"/>
        </w:rPr>
      </w:pPr>
      <w:r w:rsidRPr="00C4354A">
        <w:rPr>
          <w:rFonts w:eastAsiaTheme="minorEastAsia"/>
          <w:b/>
          <w:sz w:val="24"/>
          <w:szCs w:val="24"/>
        </w:rPr>
        <w:t xml:space="preserve">         </w:t>
      </w:r>
      <w:r w:rsidR="00C455E8" w:rsidRPr="00C4354A">
        <w:rPr>
          <w:rFonts w:eastAsiaTheme="minorEastAsia"/>
          <w:b/>
          <w:sz w:val="24"/>
          <w:szCs w:val="24"/>
        </w:rPr>
        <w:t xml:space="preserve">The method of </w:t>
      </w:r>
      <w:r w:rsidRPr="00C4354A">
        <w:rPr>
          <w:rFonts w:eastAsiaTheme="minorEastAsia"/>
          <w:b/>
          <w:sz w:val="24"/>
          <w:szCs w:val="24"/>
        </w:rPr>
        <w:t xml:space="preserve">identifying slow and advanced learners is as follows </w:t>
      </w:r>
    </w:p>
    <w:p w:rsidR="00C4354A" w:rsidRPr="00C4354A" w:rsidRDefault="00C4354A" w:rsidP="00C4354A">
      <w:pPr>
        <w:pStyle w:val="ListParagraph"/>
        <w:widowControl/>
        <w:numPr>
          <w:ilvl w:val="0"/>
          <w:numId w:val="41"/>
        </w:numPr>
        <w:tabs>
          <w:tab w:val="left" w:pos="720"/>
        </w:tabs>
        <w:autoSpaceDE/>
        <w:autoSpaceDN/>
        <w:spacing w:after="200" w:line="276" w:lineRule="auto"/>
        <w:ind w:right="1550"/>
        <w:rPr>
          <w:rFonts w:eastAsiaTheme="minorEastAsia"/>
          <w:sz w:val="24"/>
          <w:szCs w:val="24"/>
        </w:rPr>
      </w:pPr>
      <w:r w:rsidRPr="00C4354A">
        <w:rPr>
          <w:rFonts w:eastAsiaTheme="minorEastAsia"/>
          <w:sz w:val="24"/>
          <w:szCs w:val="24"/>
        </w:rPr>
        <w:t>During initial 3months, students are evaluated by their performance in theory and practical, their involvement in classroom.</w:t>
      </w:r>
    </w:p>
    <w:p w:rsidR="00C4354A" w:rsidRPr="00C4354A" w:rsidRDefault="00C4354A" w:rsidP="00C4354A">
      <w:pPr>
        <w:pStyle w:val="ListParagraph"/>
        <w:widowControl/>
        <w:numPr>
          <w:ilvl w:val="0"/>
          <w:numId w:val="41"/>
        </w:numPr>
        <w:tabs>
          <w:tab w:val="left" w:pos="720"/>
        </w:tabs>
        <w:autoSpaceDE/>
        <w:autoSpaceDN/>
        <w:spacing w:after="200" w:line="276" w:lineRule="auto"/>
        <w:ind w:right="1550"/>
        <w:rPr>
          <w:rFonts w:eastAsiaTheme="minorEastAsia"/>
          <w:sz w:val="24"/>
          <w:szCs w:val="24"/>
        </w:rPr>
      </w:pPr>
      <w:r w:rsidRPr="00C4354A">
        <w:rPr>
          <w:rFonts w:eastAsiaTheme="minorEastAsia"/>
          <w:sz w:val="24"/>
          <w:szCs w:val="24"/>
        </w:rPr>
        <w:t>Followed by marks obtained in 1</w:t>
      </w:r>
      <w:r w:rsidRPr="00C4354A">
        <w:rPr>
          <w:rFonts w:eastAsiaTheme="minorEastAsia"/>
          <w:sz w:val="24"/>
          <w:szCs w:val="24"/>
          <w:vertAlign w:val="superscript"/>
        </w:rPr>
        <w:t>st</w:t>
      </w:r>
      <w:r w:rsidRPr="00C4354A">
        <w:rPr>
          <w:rFonts w:eastAsiaTheme="minorEastAsia"/>
          <w:sz w:val="24"/>
          <w:szCs w:val="24"/>
        </w:rPr>
        <w:t xml:space="preserve"> internal assessment examination.</w:t>
      </w:r>
    </w:p>
    <w:p w:rsidR="00C4354A" w:rsidRPr="00C4354A" w:rsidRDefault="00C4354A" w:rsidP="00C4354A">
      <w:pPr>
        <w:pStyle w:val="ListParagraph"/>
        <w:widowControl/>
        <w:numPr>
          <w:ilvl w:val="0"/>
          <w:numId w:val="41"/>
        </w:numPr>
        <w:tabs>
          <w:tab w:val="left" w:pos="720"/>
        </w:tabs>
        <w:autoSpaceDE/>
        <w:autoSpaceDN/>
        <w:spacing w:after="200" w:line="276" w:lineRule="auto"/>
        <w:ind w:right="1550"/>
        <w:rPr>
          <w:rFonts w:eastAsiaTheme="minorEastAsia"/>
          <w:sz w:val="24"/>
          <w:szCs w:val="24"/>
        </w:rPr>
      </w:pPr>
      <w:r w:rsidRPr="00C4354A">
        <w:rPr>
          <w:rFonts w:eastAsiaTheme="minorEastAsia"/>
          <w:sz w:val="24"/>
          <w:szCs w:val="24"/>
        </w:rPr>
        <w:t xml:space="preserve">After each internal assessment examination, the list </w:t>
      </w:r>
      <w:r>
        <w:rPr>
          <w:rFonts w:eastAsiaTheme="minorEastAsia"/>
          <w:sz w:val="24"/>
          <w:szCs w:val="24"/>
        </w:rPr>
        <w:t xml:space="preserve">of student who score less than </w:t>
      </w:r>
      <w:r w:rsidRPr="00C4354A">
        <w:rPr>
          <w:rFonts w:eastAsiaTheme="minorEastAsia"/>
          <w:sz w:val="24"/>
          <w:szCs w:val="24"/>
        </w:rPr>
        <w:t xml:space="preserve">50% is made and the respective </w:t>
      </w:r>
      <w:proofErr w:type="spellStart"/>
      <w:r w:rsidRPr="00C4354A">
        <w:rPr>
          <w:rFonts w:eastAsiaTheme="minorEastAsia"/>
          <w:sz w:val="24"/>
          <w:szCs w:val="24"/>
        </w:rPr>
        <w:t>incharges</w:t>
      </w:r>
      <w:proofErr w:type="spellEnd"/>
      <w:r w:rsidRPr="00C4354A">
        <w:rPr>
          <w:rFonts w:eastAsiaTheme="minorEastAsia"/>
          <w:sz w:val="24"/>
          <w:szCs w:val="24"/>
        </w:rPr>
        <w:t xml:space="preserve"> as well as head of department discuss about the student who require extra attention.</w:t>
      </w:r>
    </w:p>
    <w:p w:rsidR="00C4354A" w:rsidRPr="00C4354A" w:rsidRDefault="00C4354A" w:rsidP="00C4354A">
      <w:pPr>
        <w:pStyle w:val="ListParagraph"/>
        <w:widowControl/>
        <w:numPr>
          <w:ilvl w:val="0"/>
          <w:numId w:val="41"/>
        </w:numPr>
        <w:tabs>
          <w:tab w:val="left" w:pos="720"/>
        </w:tabs>
        <w:autoSpaceDE/>
        <w:autoSpaceDN/>
        <w:spacing w:after="200" w:line="276" w:lineRule="auto"/>
        <w:ind w:right="1550"/>
        <w:rPr>
          <w:rFonts w:eastAsiaTheme="minorEastAsia"/>
          <w:sz w:val="24"/>
          <w:szCs w:val="24"/>
        </w:rPr>
      </w:pPr>
      <w:r w:rsidRPr="00C4354A">
        <w:rPr>
          <w:rFonts w:eastAsiaTheme="minorEastAsia"/>
          <w:sz w:val="24"/>
          <w:szCs w:val="24"/>
        </w:rPr>
        <w:t>Student are asked to do home assignments on completion of a lecture class for a given chapter along with their viva voce and their performance is assessed.</w:t>
      </w:r>
    </w:p>
    <w:p w:rsidR="00C4354A" w:rsidRDefault="00C4354A" w:rsidP="00C4354A">
      <w:pPr>
        <w:pStyle w:val="ListParagraph"/>
        <w:widowControl/>
        <w:numPr>
          <w:ilvl w:val="0"/>
          <w:numId w:val="42"/>
        </w:numPr>
        <w:tabs>
          <w:tab w:val="left" w:pos="720"/>
        </w:tabs>
        <w:autoSpaceDE/>
        <w:autoSpaceDN/>
        <w:spacing w:after="200" w:line="276" w:lineRule="auto"/>
        <w:ind w:right="1550"/>
        <w:rPr>
          <w:rFonts w:eastAsiaTheme="minorEastAsia"/>
          <w:b/>
          <w:sz w:val="24"/>
          <w:szCs w:val="24"/>
        </w:rPr>
      </w:pPr>
      <w:r w:rsidRPr="00C4354A">
        <w:rPr>
          <w:rFonts w:eastAsiaTheme="minorEastAsia"/>
          <w:b/>
          <w:sz w:val="24"/>
          <w:szCs w:val="24"/>
        </w:rPr>
        <w:t xml:space="preserve">Assessment methodology </w:t>
      </w:r>
    </w:p>
    <w:p w:rsidR="00C4354A" w:rsidRDefault="00C4354A" w:rsidP="00C4354A">
      <w:pPr>
        <w:pStyle w:val="ListParagraph"/>
        <w:widowControl/>
        <w:numPr>
          <w:ilvl w:val="0"/>
          <w:numId w:val="43"/>
        </w:numPr>
        <w:tabs>
          <w:tab w:val="left" w:pos="720"/>
        </w:tabs>
        <w:autoSpaceDE/>
        <w:autoSpaceDN/>
        <w:spacing w:after="200" w:line="276" w:lineRule="auto"/>
        <w:ind w:right="155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Formative Assessment – </w:t>
      </w:r>
    </w:p>
    <w:p w:rsidR="00C4354A" w:rsidRPr="00921485" w:rsidRDefault="00921485" w:rsidP="00C4354A">
      <w:pPr>
        <w:pStyle w:val="ListParagraph"/>
        <w:widowControl/>
        <w:tabs>
          <w:tab w:val="left" w:pos="720"/>
        </w:tabs>
        <w:autoSpaceDE/>
        <w:autoSpaceDN/>
        <w:spacing w:after="200" w:line="276" w:lineRule="auto"/>
        <w:ind w:left="1800" w:right="1550" w:firstLine="0"/>
        <w:rPr>
          <w:rFonts w:eastAsiaTheme="minorEastAsia"/>
          <w:sz w:val="24"/>
          <w:szCs w:val="24"/>
        </w:rPr>
      </w:pPr>
      <w:r w:rsidRPr="00921485">
        <w:rPr>
          <w:rFonts w:eastAsiaTheme="minorEastAsia"/>
          <w:sz w:val="24"/>
          <w:szCs w:val="24"/>
        </w:rPr>
        <w:t xml:space="preserve">Formative assessment evaluates </w:t>
      </w:r>
      <w:proofErr w:type="spellStart"/>
      <w:proofErr w:type="gramStart"/>
      <w:r w:rsidRPr="00921485">
        <w:rPr>
          <w:rFonts w:eastAsiaTheme="minorEastAsia"/>
          <w:sz w:val="24"/>
          <w:szCs w:val="24"/>
        </w:rPr>
        <w:t>students</w:t>
      </w:r>
      <w:proofErr w:type="spellEnd"/>
      <w:proofErr w:type="gramEnd"/>
      <w:r w:rsidRPr="00921485">
        <w:rPr>
          <w:rFonts w:eastAsiaTheme="minorEastAsia"/>
          <w:sz w:val="24"/>
          <w:szCs w:val="24"/>
        </w:rPr>
        <w:t xml:space="preserve"> progress and primary focus of formative assessment is to identify areas which may require enhancement.</w:t>
      </w:r>
    </w:p>
    <w:p w:rsidR="00921485" w:rsidRPr="00921485" w:rsidRDefault="00921485" w:rsidP="00921485">
      <w:pPr>
        <w:pStyle w:val="ListParagraph"/>
        <w:widowControl/>
        <w:numPr>
          <w:ilvl w:val="0"/>
          <w:numId w:val="44"/>
        </w:numPr>
        <w:tabs>
          <w:tab w:val="left" w:pos="720"/>
        </w:tabs>
        <w:autoSpaceDE/>
        <w:autoSpaceDN/>
        <w:spacing w:after="200" w:line="276" w:lineRule="auto"/>
        <w:ind w:right="1550"/>
        <w:rPr>
          <w:rFonts w:eastAsiaTheme="minorEastAsia"/>
          <w:sz w:val="24"/>
          <w:szCs w:val="24"/>
        </w:rPr>
      </w:pPr>
      <w:r w:rsidRPr="00921485">
        <w:rPr>
          <w:rFonts w:eastAsiaTheme="minorEastAsia"/>
          <w:sz w:val="24"/>
          <w:szCs w:val="24"/>
        </w:rPr>
        <w:t xml:space="preserve">Observations during in-class activities </w:t>
      </w:r>
    </w:p>
    <w:p w:rsidR="00921485" w:rsidRPr="00921485" w:rsidRDefault="00921485" w:rsidP="00921485">
      <w:pPr>
        <w:pStyle w:val="ListParagraph"/>
        <w:widowControl/>
        <w:numPr>
          <w:ilvl w:val="0"/>
          <w:numId w:val="44"/>
        </w:numPr>
        <w:tabs>
          <w:tab w:val="left" w:pos="720"/>
        </w:tabs>
        <w:autoSpaceDE/>
        <w:autoSpaceDN/>
        <w:spacing w:after="200" w:line="276" w:lineRule="auto"/>
        <w:ind w:right="1550"/>
        <w:rPr>
          <w:rFonts w:eastAsiaTheme="minorEastAsia"/>
          <w:sz w:val="24"/>
          <w:szCs w:val="24"/>
        </w:rPr>
      </w:pPr>
      <w:r w:rsidRPr="00921485">
        <w:rPr>
          <w:rFonts w:eastAsiaTheme="minorEastAsia"/>
          <w:sz w:val="24"/>
          <w:szCs w:val="24"/>
        </w:rPr>
        <w:t xml:space="preserve">Home assignments </w:t>
      </w:r>
    </w:p>
    <w:p w:rsidR="00921485" w:rsidRPr="00921485" w:rsidRDefault="00921485" w:rsidP="00921485">
      <w:pPr>
        <w:pStyle w:val="ListParagraph"/>
        <w:widowControl/>
        <w:numPr>
          <w:ilvl w:val="0"/>
          <w:numId w:val="44"/>
        </w:numPr>
        <w:tabs>
          <w:tab w:val="left" w:pos="720"/>
        </w:tabs>
        <w:autoSpaceDE/>
        <w:autoSpaceDN/>
        <w:spacing w:after="200" w:line="276" w:lineRule="auto"/>
        <w:ind w:right="1550"/>
        <w:rPr>
          <w:rFonts w:eastAsiaTheme="minorEastAsia"/>
          <w:sz w:val="24"/>
          <w:szCs w:val="24"/>
        </w:rPr>
      </w:pPr>
      <w:r w:rsidRPr="00921485">
        <w:rPr>
          <w:rFonts w:eastAsiaTheme="minorEastAsia"/>
          <w:sz w:val="24"/>
          <w:szCs w:val="24"/>
        </w:rPr>
        <w:t>Question and answer sessions</w:t>
      </w:r>
    </w:p>
    <w:p w:rsidR="00921485" w:rsidRDefault="00921485" w:rsidP="00921485">
      <w:pPr>
        <w:pStyle w:val="ListParagraph"/>
        <w:widowControl/>
        <w:numPr>
          <w:ilvl w:val="0"/>
          <w:numId w:val="43"/>
        </w:numPr>
        <w:tabs>
          <w:tab w:val="left" w:pos="720"/>
        </w:tabs>
        <w:autoSpaceDE/>
        <w:autoSpaceDN/>
        <w:spacing w:after="200" w:line="276" w:lineRule="auto"/>
        <w:ind w:right="155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Summative Assessment – </w:t>
      </w:r>
    </w:p>
    <w:p w:rsidR="00921485" w:rsidRDefault="00921485" w:rsidP="00921485">
      <w:pPr>
        <w:pStyle w:val="ListParagraph"/>
        <w:widowControl/>
        <w:tabs>
          <w:tab w:val="left" w:pos="720"/>
        </w:tabs>
        <w:autoSpaceDE/>
        <w:autoSpaceDN/>
        <w:spacing w:after="200" w:line="276" w:lineRule="auto"/>
        <w:ind w:left="1800" w:right="1550" w:firstLine="0"/>
        <w:rPr>
          <w:rFonts w:eastAsiaTheme="minorEastAsia"/>
          <w:sz w:val="24"/>
          <w:szCs w:val="24"/>
        </w:rPr>
      </w:pPr>
      <w:r w:rsidRPr="00921485">
        <w:rPr>
          <w:rFonts w:eastAsiaTheme="minorEastAsia"/>
          <w:sz w:val="24"/>
          <w:szCs w:val="24"/>
        </w:rPr>
        <w:t>Summative evaluation will take place after the learning process has been completed and will provide information and input that describe the teaching and learning process.</w:t>
      </w:r>
      <w:r>
        <w:rPr>
          <w:rFonts w:eastAsiaTheme="minorEastAsia"/>
          <w:sz w:val="24"/>
          <w:szCs w:val="24"/>
        </w:rPr>
        <w:t xml:space="preserve"> </w:t>
      </w:r>
    </w:p>
    <w:p w:rsidR="00921485" w:rsidRDefault="00921485" w:rsidP="00921485">
      <w:pPr>
        <w:pStyle w:val="ListParagraph"/>
        <w:widowControl/>
        <w:numPr>
          <w:ilvl w:val="0"/>
          <w:numId w:val="45"/>
        </w:numPr>
        <w:tabs>
          <w:tab w:val="left" w:pos="720"/>
        </w:tabs>
        <w:autoSpaceDE/>
        <w:autoSpaceDN/>
        <w:spacing w:after="200" w:line="276" w:lineRule="auto"/>
        <w:ind w:right="155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Internal Assessment </w:t>
      </w:r>
    </w:p>
    <w:p w:rsidR="00921485" w:rsidRDefault="00921485" w:rsidP="00921485">
      <w:pPr>
        <w:pStyle w:val="ListParagraph"/>
        <w:widowControl/>
        <w:numPr>
          <w:ilvl w:val="0"/>
          <w:numId w:val="45"/>
        </w:numPr>
        <w:tabs>
          <w:tab w:val="left" w:pos="720"/>
        </w:tabs>
        <w:autoSpaceDE/>
        <w:autoSpaceDN/>
        <w:spacing w:after="200" w:line="276" w:lineRule="auto"/>
        <w:ind w:right="155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Final Exams </w:t>
      </w:r>
    </w:p>
    <w:p w:rsidR="00921485" w:rsidRPr="00921485" w:rsidRDefault="00921485" w:rsidP="00921485">
      <w:pPr>
        <w:pStyle w:val="ListParagraph"/>
        <w:widowControl/>
        <w:numPr>
          <w:ilvl w:val="0"/>
          <w:numId w:val="43"/>
        </w:numPr>
        <w:tabs>
          <w:tab w:val="left" w:pos="720"/>
        </w:tabs>
        <w:autoSpaceDE/>
        <w:autoSpaceDN/>
        <w:spacing w:after="200" w:line="276" w:lineRule="auto"/>
        <w:ind w:right="1550"/>
        <w:rPr>
          <w:rFonts w:eastAsiaTheme="minorEastAsia"/>
          <w:b/>
          <w:sz w:val="24"/>
          <w:szCs w:val="24"/>
        </w:rPr>
      </w:pPr>
      <w:r w:rsidRPr="00921485">
        <w:rPr>
          <w:rFonts w:eastAsiaTheme="minorEastAsia"/>
          <w:b/>
          <w:sz w:val="24"/>
          <w:szCs w:val="24"/>
        </w:rPr>
        <w:t>Diagnostic Assessment -</w:t>
      </w:r>
    </w:p>
    <w:p w:rsidR="00921485" w:rsidRPr="00F42890" w:rsidRDefault="00921485" w:rsidP="00921485">
      <w:pPr>
        <w:pStyle w:val="ListParagraph"/>
        <w:widowControl/>
        <w:tabs>
          <w:tab w:val="left" w:pos="720"/>
        </w:tabs>
        <w:autoSpaceDE/>
        <w:autoSpaceDN/>
        <w:spacing w:after="200" w:line="276" w:lineRule="auto"/>
        <w:ind w:left="1800" w:right="1550" w:firstLine="0"/>
        <w:rPr>
          <w:rFonts w:eastAsiaTheme="minorEastAsia"/>
          <w:sz w:val="24"/>
          <w:szCs w:val="24"/>
        </w:rPr>
      </w:pPr>
      <w:r w:rsidRPr="00F42890">
        <w:rPr>
          <w:rFonts w:eastAsiaTheme="minorEastAsia"/>
          <w:sz w:val="24"/>
          <w:szCs w:val="24"/>
        </w:rPr>
        <w:t xml:space="preserve">It helps to check </w:t>
      </w:r>
      <w:proofErr w:type="gramStart"/>
      <w:r w:rsidRPr="00F42890">
        <w:rPr>
          <w:rFonts w:eastAsiaTheme="minorEastAsia"/>
          <w:sz w:val="24"/>
          <w:szCs w:val="24"/>
        </w:rPr>
        <w:t>students</w:t>
      </w:r>
      <w:proofErr w:type="gramEnd"/>
      <w:r w:rsidRPr="00F42890">
        <w:rPr>
          <w:rFonts w:eastAsiaTheme="minorEastAsia"/>
          <w:sz w:val="24"/>
          <w:szCs w:val="24"/>
        </w:rPr>
        <w:t xml:space="preserve"> current knowledge of the subject, their skills and capacities</w:t>
      </w:r>
      <w:r w:rsidR="00F42890" w:rsidRPr="00F42890">
        <w:rPr>
          <w:rFonts w:eastAsiaTheme="minorEastAsia"/>
          <w:sz w:val="24"/>
          <w:szCs w:val="24"/>
        </w:rPr>
        <w:t>, and to explain misco</w:t>
      </w:r>
      <w:r w:rsidRPr="00F42890">
        <w:rPr>
          <w:rFonts w:eastAsiaTheme="minorEastAsia"/>
          <w:sz w:val="24"/>
          <w:szCs w:val="24"/>
        </w:rPr>
        <w:t>ncepti</w:t>
      </w:r>
      <w:r w:rsidR="00F42890" w:rsidRPr="00F42890">
        <w:rPr>
          <w:rFonts w:eastAsiaTheme="minorEastAsia"/>
          <w:sz w:val="24"/>
          <w:szCs w:val="24"/>
        </w:rPr>
        <w:t>ons before teaching takes place.</w:t>
      </w:r>
    </w:p>
    <w:p w:rsidR="00C455E8" w:rsidRPr="00F42890" w:rsidRDefault="00C455E8" w:rsidP="004414C0">
      <w:pPr>
        <w:widowControl/>
        <w:tabs>
          <w:tab w:val="left" w:pos="720"/>
        </w:tabs>
        <w:autoSpaceDE/>
        <w:autoSpaceDN/>
        <w:spacing w:after="200" w:line="276" w:lineRule="auto"/>
        <w:ind w:left="1260" w:right="1550"/>
        <w:jc w:val="center"/>
        <w:rPr>
          <w:rFonts w:eastAsiaTheme="minorEastAsia"/>
          <w:sz w:val="24"/>
          <w:szCs w:val="24"/>
        </w:rPr>
      </w:pPr>
    </w:p>
    <w:p w:rsidR="00C455E8" w:rsidRPr="00C4354A" w:rsidRDefault="00C455E8" w:rsidP="004414C0">
      <w:pPr>
        <w:widowControl/>
        <w:tabs>
          <w:tab w:val="left" w:pos="720"/>
        </w:tabs>
        <w:autoSpaceDE/>
        <w:autoSpaceDN/>
        <w:spacing w:after="200" w:line="276" w:lineRule="auto"/>
        <w:ind w:left="1260" w:right="1550"/>
        <w:jc w:val="center"/>
        <w:rPr>
          <w:rFonts w:eastAsiaTheme="minorEastAsia"/>
          <w:sz w:val="24"/>
          <w:szCs w:val="24"/>
        </w:rPr>
      </w:pPr>
    </w:p>
    <w:p w:rsidR="00C455E8" w:rsidRDefault="00F42890" w:rsidP="008B1882">
      <w:pPr>
        <w:widowControl/>
        <w:tabs>
          <w:tab w:val="left" w:pos="720"/>
        </w:tabs>
        <w:autoSpaceDE/>
        <w:autoSpaceDN/>
        <w:spacing w:after="200" w:line="276" w:lineRule="auto"/>
        <w:ind w:left="1800" w:right="155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Understanding the strengths </w:t>
      </w:r>
      <w:r w:rsidR="00EB480D">
        <w:rPr>
          <w:rFonts w:eastAsiaTheme="minorEastAsia"/>
          <w:sz w:val="24"/>
          <w:szCs w:val="24"/>
        </w:rPr>
        <w:t>and streng</w:t>
      </w:r>
      <w:r w:rsidR="008B1882">
        <w:rPr>
          <w:rFonts w:eastAsiaTheme="minorEastAsia"/>
          <w:sz w:val="24"/>
          <w:szCs w:val="24"/>
        </w:rPr>
        <w:t>ths and limitations of student will help to      better prepare what to teach and how to teach.</w:t>
      </w:r>
    </w:p>
    <w:p w:rsidR="008B1882" w:rsidRDefault="008B1882" w:rsidP="008B1882">
      <w:pPr>
        <w:pStyle w:val="ListParagraph"/>
        <w:widowControl/>
        <w:numPr>
          <w:ilvl w:val="0"/>
          <w:numId w:val="46"/>
        </w:numPr>
        <w:tabs>
          <w:tab w:val="left" w:pos="720"/>
        </w:tabs>
        <w:autoSpaceDE/>
        <w:autoSpaceDN/>
        <w:spacing w:after="200" w:line="276" w:lineRule="auto"/>
        <w:ind w:right="155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Self –assessment (identifying strengths and weakness)</w:t>
      </w:r>
    </w:p>
    <w:p w:rsidR="008B1882" w:rsidRDefault="008B1882" w:rsidP="008B1882">
      <w:pPr>
        <w:pStyle w:val="ListParagraph"/>
        <w:widowControl/>
        <w:numPr>
          <w:ilvl w:val="0"/>
          <w:numId w:val="46"/>
        </w:numPr>
        <w:tabs>
          <w:tab w:val="left" w:pos="720"/>
        </w:tabs>
        <w:autoSpaceDE/>
        <w:autoSpaceDN/>
        <w:spacing w:after="200" w:line="276" w:lineRule="auto"/>
        <w:ind w:right="155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Answers from the Discussion</w:t>
      </w:r>
    </w:p>
    <w:p w:rsidR="008B1882" w:rsidRDefault="008B1882" w:rsidP="008B1882">
      <w:pPr>
        <w:widowControl/>
        <w:tabs>
          <w:tab w:val="left" w:pos="720"/>
        </w:tabs>
        <w:autoSpaceDE/>
        <w:autoSpaceDN/>
        <w:spacing w:after="200" w:line="276" w:lineRule="auto"/>
        <w:ind w:right="1550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 </w:t>
      </w:r>
      <w:r w:rsidR="001075C2">
        <w:rPr>
          <w:rFonts w:eastAsiaTheme="minorEastAsia"/>
          <w:sz w:val="24"/>
          <w:szCs w:val="24"/>
        </w:rPr>
        <w:t xml:space="preserve">          </w:t>
      </w:r>
      <w:r w:rsidR="001075C2" w:rsidRPr="001075C2">
        <w:rPr>
          <w:rFonts w:eastAsiaTheme="minorEastAsia"/>
          <w:b/>
          <w:sz w:val="24"/>
          <w:szCs w:val="24"/>
        </w:rPr>
        <w:t>Measurable Criteria for slow performers</w:t>
      </w:r>
      <w:r w:rsidR="001075C2">
        <w:rPr>
          <w:rFonts w:eastAsiaTheme="minorEastAsia"/>
          <w:b/>
          <w:sz w:val="24"/>
          <w:szCs w:val="24"/>
        </w:rPr>
        <w:t xml:space="preserve"> –</w:t>
      </w:r>
    </w:p>
    <w:p w:rsidR="001075C2" w:rsidRPr="001075C2" w:rsidRDefault="001075C2" w:rsidP="001075C2">
      <w:pPr>
        <w:pStyle w:val="ListParagraph"/>
        <w:widowControl/>
        <w:numPr>
          <w:ilvl w:val="0"/>
          <w:numId w:val="47"/>
        </w:numPr>
        <w:tabs>
          <w:tab w:val="left" w:pos="720"/>
        </w:tabs>
        <w:autoSpaceDE/>
        <w:autoSpaceDN/>
        <w:spacing w:after="200" w:line="276" w:lineRule="auto"/>
        <w:ind w:right="1550"/>
        <w:rPr>
          <w:rFonts w:eastAsiaTheme="minorEastAsia"/>
          <w:sz w:val="24"/>
          <w:szCs w:val="24"/>
        </w:rPr>
      </w:pPr>
      <w:r w:rsidRPr="001075C2">
        <w:rPr>
          <w:rFonts w:eastAsiaTheme="minorEastAsia"/>
          <w:sz w:val="24"/>
          <w:szCs w:val="24"/>
        </w:rPr>
        <w:t>Fist Internal assessment mark &lt; 35%</w:t>
      </w:r>
    </w:p>
    <w:p w:rsidR="001075C2" w:rsidRPr="001075C2" w:rsidRDefault="001075C2" w:rsidP="001075C2">
      <w:pPr>
        <w:pStyle w:val="ListParagraph"/>
        <w:widowControl/>
        <w:numPr>
          <w:ilvl w:val="0"/>
          <w:numId w:val="47"/>
        </w:numPr>
        <w:tabs>
          <w:tab w:val="left" w:pos="720"/>
        </w:tabs>
        <w:autoSpaceDE/>
        <w:autoSpaceDN/>
        <w:spacing w:after="200" w:line="276" w:lineRule="auto"/>
        <w:ind w:right="1550"/>
        <w:rPr>
          <w:rFonts w:eastAsiaTheme="minorEastAsia"/>
          <w:sz w:val="24"/>
          <w:szCs w:val="24"/>
        </w:rPr>
      </w:pPr>
      <w:r w:rsidRPr="001075C2">
        <w:rPr>
          <w:rFonts w:eastAsiaTheme="minorEastAsia"/>
          <w:sz w:val="24"/>
          <w:szCs w:val="24"/>
        </w:rPr>
        <w:t>Poor Performance in internal Examination, Viva Exams.</w:t>
      </w:r>
    </w:p>
    <w:p w:rsidR="001075C2" w:rsidRPr="001075C2" w:rsidRDefault="001075C2" w:rsidP="001075C2">
      <w:pPr>
        <w:pStyle w:val="ListParagraph"/>
        <w:widowControl/>
        <w:numPr>
          <w:ilvl w:val="0"/>
          <w:numId w:val="47"/>
        </w:numPr>
        <w:tabs>
          <w:tab w:val="left" w:pos="720"/>
        </w:tabs>
        <w:autoSpaceDE/>
        <w:autoSpaceDN/>
        <w:spacing w:after="200" w:line="276" w:lineRule="auto"/>
        <w:ind w:right="1550"/>
        <w:rPr>
          <w:rFonts w:eastAsiaTheme="minorEastAsia"/>
          <w:sz w:val="24"/>
          <w:szCs w:val="24"/>
        </w:rPr>
      </w:pPr>
      <w:r w:rsidRPr="001075C2">
        <w:rPr>
          <w:rFonts w:eastAsiaTheme="minorEastAsia"/>
          <w:sz w:val="24"/>
          <w:szCs w:val="24"/>
        </w:rPr>
        <w:t>Poor Practical Performance with Low Attendance.</w:t>
      </w:r>
    </w:p>
    <w:p w:rsidR="001075C2" w:rsidRPr="001075C2" w:rsidRDefault="001075C2" w:rsidP="001075C2">
      <w:pPr>
        <w:pStyle w:val="ListParagraph"/>
        <w:widowControl/>
        <w:numPr>
          <w:ilvl w:val="0"/>
          <w:numId w:val="47"/>
        </w:numPr>
        <w:tabs>
          <w:tab w:val="left" w:pos="720"/>
        </w:tabs>
        <w:autoSpaceDE/>
        <w:autoSpaceDN/>
        <w:spacing w:after="200" w:line="276" w:lineRule="auto"/>
        <w:ind w:right="1550"/>
        <w:rPr>
          <w:rFonts w:eastAsiaTheme="minorEastAsia"/>
          <w:sz w:val="24"/>
          <w:szCs w:val="24"/>
        </w:rPr>
      </w:pPr>
      <w:r w:rsidRPr="001075C2">
        <w:rPr>
          <w:rFonts w:eastAsiaTheme="minorEastAsia"/>
          <w:sz w:val="24"/>
          <w:szCs w:val="24"/>
        </w:rPr>
        <w:t>Based on work done and submission during practical classes.</w:t>
      </w:r>
    </w:p>
    <w:p w:rsidR="001075C2" w:rsidRDefault="001075C2" w:rsidP="001075C2">
      <w:pPr>
        <w:widowControl/>
        <w:tabs>
          <w:tab w:val="left" w:pos="720"/>
        </w:tabs>
        <w:autoSpaceDE/>
        <w:autoSpaceDN/>
        <w:spacing w:after="200" w:line="276" w:lineRule="auto"/>
        <w:ind w:right="155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  <w:t xml:space="preserve">Assessment Methodology for slow learners – </w:t>
      </w:r>
    </w:p>
    <w:p w:rsidR="001075C2" w:rsidRDefault="001075C2" w:rsidP="001075C2">
      <w:pPr>
        <w:widowControl/>
        <w:tabs>
          <w:tab w:val="left" w:pos="720"/>
        </w:tabs>
        <w:autoSpaceDE/>
        <w:autoSpaceDN/>
        <w:spacing w:after="200" w:line="276" w:lineRule="auto"/>
        <w:ind w:right="155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proofErr w:type="spellStart"/>
      <w:r w:rsidRPr="001075C2">
        <w:rPr>
          <w:rFonts w:eastAsiaTheme="minorEastAsia"/>
          <w:sz w:val="24"/>
          <w:szCs w:val="24"/>
        </w:rPr>
        <w:t>Performanc</w:t>
      </w:r>
      <w:proofErr w:type="spellEnd"/>
      <w:r w:rsidRPr="001075C2">
        <w:rPr>
          <w:rFonts w:eastAsiaTheme="minorEastAsia"/>
          <w:sz w:val="24"/>
          <w:szCs w:val="24"/>
        </w:rPr>
        <w:t xml:space="preserve"> in formative and summative examinations in first internal assessment </w:t>
      </w:r>
    </w:p>
    <w:p w:rsidR="001075C2" w:rsidRDefault="001075C2" w:rsidP="001075C2">
      <w:pPr>
        <w:widowControl/>
        <w:tabs>
          <w:tab w:val="left" w:pos="720"/>
        </w:tabs>
        <w:autoSpaceDE/>
        <w:autoSpaceDN/>
        <w:spacing w:after="200" w:line="276" w:lineRule="auto"/>
        <w:ind w:right="1550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1075C2">
        <w:rPr>
          <w:rFonts w:eastAsiaTheme="minorEastAsia"/>
          <w:b/>
          <w:sz w:val="24"/>
          <w:szCs w:val="24"/>
        </w:rPr>
        <w:t xml:space="preserve">Measurable Criteria for advance performers </w:t>
      </w:r>
      <w:r>
        <w:rPr>
          <w:rFonts w:eastAsiaTheme="minorEastAsia"/>
          <w:b/>
          <w:sz w:val="24"/>
          <w:szCs w:val="24"/>
        </w:rPr>
        <w:t>–</w:t>
      </w:r>
      <w:r w:rsidRPr="001075C2">
        <w:rPr>
          <w:rFonts w:eastAsiaTheme="minorEastAsia"/>
          <w:b/>
          <w:sz w:val="24"/>
          <w:szCs w:val="24"/>
        </w:rPr>
        <w:t xml:space="preserve"> </w:t>
      </w:r>
    </w:p>
    <w:p w:rsidR="001075C2" w:rsidRPr="009F118B" w:rsidRDefault="001075C2" w:rsidP="001075C2">
      <w:pPr>
        <w:pStyle w:val="ListParagraph"/>
        <w:widowControl/>
        <w:numPr>
          <w:ilvl w:val="0"/>
          <w:numId w:val="48"/>
        </w:numPr>
        <w:tabs>
          <w:tab w:val="left" w:pos="720"/>
        </w:tabs>
        <w:autoSpaceDE/>
        <w:autoSpaceDN/>
        <w:spacing w:after="200" w:line="276" w:lineRule="auto"/>
        <w:ind w:right="1550"/>
        <w:rPr>
          <w:rFonts w:eastAsiaTheme="minorEastAsia"/>
          <w:sz w:val="24"/>
          <w:szCs w:val="24"/>
        </w:rPr>
      </w:pPr>
      <w:r w:rsidRPr="009F118B">
        <w:rPr>
          <w:rFonts w:eastAsiaTheme="minorEastAsia"/>
          <w:sz w:val="24"/>
          <w:szCs w:val="24"/>
        </w:rPr>
        <w:t>First Internal assessment mark &gt;75%</w:t>
      </w:r>
    </w:p>
    <w:p w:rsidR="001075C2" w:rsidRPr="009F118B" w:rsidRDefault="001075C2" w:rsidP="001075C2">
      <w:pPr>
        <w:pStyle w:val="ListParagraph"/>
        <w:widowControl/>
        <w:numPr>
          <w:ilvl w:val="0"/>
          <w:numId w:val="48"/>
        </w:numPr>
        <w:tabs>
          <w:tab w:val="left" w:pos="720"/>
        </w:tabs>
        <w:autoSpaceDE/>
        <w:autoSpaceDN/>
        <w:spacing w:after="200" w:line="276" w:lineRule="auto"/>
        <w:ind w:right="1550"/>
        <w:rPr>
          <w:rFonts w:eastAsiaTheme="minorEastAsia"/>
          <w:sz w:val="24"/>
          <w:szCs w:val="24"/>
        </w:rPr>
      </w:pPr>
      <w:r w:rsidRPr="009F118B">
        <w:rPr>
          <w:rFonts w:eastAsiaTheme="minorEastAsia"/>
          <w:sz w:val="24"/>
          <w:szCs w:val="24"/>
        </w:rPr>
        <w:t>University Subjects remarks.</w:t>
      </w:r>
    </w:p>
    <w:p w:rsidR="001075C2" w:rsidRPr="009F118B" w:rsidRDefault="001075C2" w:rsidP="001075C2">
      <w:pPr>
        <w:pStyle w:val="ListParagraph"/>
        <w:widowControl/>
        <w:numPr>
          <w:ilvl w:val="0"/>
          <w:numId w:val="48"/>
        </w:numPr>
        <w:tabs>
          <w:tab w:val="left" w:pos="720"/>
        </w:tabs>
        <w:autoSpaceDE/>
        <w:autoSpaceDN/>
        <w:spacing w:after="200" w:line="276" w:lineRule="auto"/>
        <w:ind w:right="1550"/>
        <w:rPr>
          <w:rFonts w:eastAsiaTheme="minorEastAsia"/>
          <w:sz w:val="24"/>
          <w:szCs w:val="24"/>
        </w:rPr>
      </w:pPr>
      <w:r w:rsidRPr="009F118B">
        <w:rPr>
          <w:rFonts w:eastAsiaTheme="minorEastAsia"/>
          <w:sz w:val="24"/>
          <w:szCs w:val="24"/>
        </w:rPr>
        <w:t>Excellent performance in internal marks in viva voce.</w:t>
      </w:r>
    </w:p>
    <w:p w:rsidR="001075C2" w:rsidRPr="009F118B" w:rsidRDefault="001075C2" w:rsidP="001075C2">
      <w:pPr>
        <w:pStyle w:val="ListParagraph"/>
        <w:widowControl/>
        <w:numPr>
          <w:ilvl w:val="0"/>
          <w:numId w:val="48"/>
        </w:numPr>
        <w:tabs>
          <w:tab w:val="left" w:pos="720"/>
        </w:tabs>
        <w:autoSpaceDE/>
        <w:autoSpaceDN/>
        <w:spacing w:after="200" w:line="276" w:lineRule="auto"/>
        <w:ind w:right="1550"/>
        <w:rPr>
          <w:rFonts w:eastAsiaTheme="minorEastAsia"/>
          <w:sz w:val="24"/>
          <w:szCs w:val="24"/>
        </w:rPr>
      </w:pPr>
      <w:r w:rsidRPr="009F118B">
        <w:rPr>
          <w:rFonts w:eastAsiaTheme="minorEastAsia"/>
          <w:sz w:val="24"/>
          <w:szCs w:val="24"/>
        </w:rPr>
        <w:t>Good lab skill and practical performance.</w:t>
      </w:r>
    </w:p>
    <w:p w:rsidR="001075C2" w:rsidRPr="009F118B" w:rsidRDefault="001075C2" w:rsidP="001075C2">
      <w:pPr>
        <w:pStyle w:val="ListParagraph"/>
        <w:widowControl/>
        <w:numPr>
          <w:ilvl w:val="0"/>
          <w:numId w:val="48"/>
        </w:numPr>
        <w:tabs>
          <w:tab w:val="left" w:pos="720"/>
        </w:tabs>
        <w:autoSpaceDE/>
        <w:autoSpaceDN/>
        <w:spacing w:after="200" w:line="276" w:lineRule="auto"/>
        <w:ind w:right="1550"/>
        <w:rPr>
          <w:rFonts w:eastAsiaTheme="minorEastAsia"/>
          <w:sz w:val="24"/>
          <w:szCs w:val="24"/>
        </w:rPr>
      </w:pPr>
      <w:r w:rsidRPr="009F118B">
        <w:rPr>
          <w:rFonts w:eastAsiaTheme="minorEastAsia"/>
          <w:sz w:val="24"/>
          <w:szCs w:val="24"/>
        </w:rPr>
        <w:t>Extramural activities performance.</w:t>
      </w:r>
    </w:p>
    <w:p w:rsidR="001075C2" w:rsidRDefault="001075C2" w:rsidP="001075C2">
      <w:pPr>
        <w:pStyle w:val="ListParagraph"/>
        <w:widowControl/>
        <w:numPr>
          <w:ilvl w:val="0"/>
          <w:numId w:val="48"/>
        </w:numPr>
        <w:tabs>
          <w:tab w:val="left" w:pos="720"/>
        </w:tabs>
        <w:autoSpaceDE/>
        <w:autoSpaceDN/>
        <w:spacing w:after="200" w:line="276" w:lineRule="auto"/>
        <w:ind w:right="1550"/>
        <w:rPr>
          <w:rFonts w:eastAsiaTheme="minorEastAsia"/>
          <w:sz w:val="24"/>
          <w:szCs w:val="24"/>
        </w:rPr>
      </w:pPr>
      <w:r w:rsidRPr="009F118B">
        <w:rPr>
          <w:rFonts w:eastAsiaTheme="minorEastAsia"/>
          <w:sz w:val="24"/>
          <w:szCs w:val="24"/>
        </w:rPr>
        <w:t xml:space="preserve">Seminar presentation for assessing the knowledge on the topics. </w:t>
      </w:r>
    </w:p>
    <w:p w:rsidR="009F118B" w:rsidRDefault="009F118B" w:rsidP="009F118B">
      <w:pPr>
        <w:widowControl/>
        <w:tabs>
          <w:tab w:val="left" w:pos="720"/>
        </w:tabs>
        <w:autoSpaceDE/>
        <w:autoSpaceDN/>
        <w:spacing w:after="200" w:line="276" w:lineRule="auto"/>
        <w:ind w:right="1550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9F118B">
        <w:rPr>
          <w:rFonts w:eastAsiaTheme="minorEastAsia"/>
          <w:b/>
          <w:sz w:val="24"/>
          <w:szCs w:val="24"/>
        </w:rPr>
        <w:t xml:space="preserve">Assessment Methodology for slow learners </w:t>
      </w:r>
      <w:r>
        <w:rPr>
          <w:rFonts w:eastAsiaTheme="minorEastAsia"/>
          <w:b/>
          <w:sz w:val="24"/>
          <w:szCs w:val="24"/>
        </w:rPr>
        <w:t>–</w:t>
      </w:r>
      <w:r w:rsidRPr="009F118B">
        <w:rPr>
          <w:rFonts w:eastAsiaTheme="minorEastAsia"/>
          <w:b/>
          <w:sz w:val="24"/>
          <w:szCs w:val="24"/>
        </w:rPr>
        <w:t xml:space="preserve"> </w:t>
      </w:r>
    </w:p>
    <w:p w:rsidR="009F118B" w:rsidRPr="009F118B" w:rsidRDefault="009F118B" w:rsidP="009F118B">
      <w:pPr>
        <w:pStyle w:val="ListParagraph"/>
        <w:widowControl/>
        <w:numPr>
          <w:ilvl w:val="0"/>
          <w:numId w:val="49"/>
        </w:numPr>
        <w:tabs>
          <w:tab w:val="left" w:pos="720"/>
        </w:tabs>
        <w:autoSpaceDE/>
        <w:autoSpaceDN/>
        <w:spacing w:after="200" w:line="276" w:lineRule="auto"/>
        <w:ind w:right="1550"/>
        <w:rPr>
          <w:rFonts w:eastAsiaTheme="minorEastAsia"/>
          <w:sz w:val="24"/>
          <w:szCs w:val="24"/>
        </w:rPr>
      </w:pPr>
      <w:r w:rsidRPr="009F118B">
        <w:rPr>
          <w:rFonts w:eastAsiaTheme="minorEastAsia"/>
          <w:sz w:val="24"/>
          <w:szCs w:val="24"/>
        </w:rPr>
        <w:t>Performance in formative and summative examinations in first internal assessment and subject wise university result</w:t>
      </w:r>
    </w:p>
    <w:p w:rsidR="009F118B" w:rsidRPr="009F118B" w:rsidRDefault="009F118B" w:rsidP="009F118B">
      <w:pPr>
        <w:widowControl/>
        <w:tabs>
          <w:tab w:val="left" w:pos="720"/>
        </w:tabs>
        <w:autoSpaceDE/>
        <w:autoSpaceDN/>
        <w:spacing w:after="200" w:line="276" w:lineRule="auto"/>
        <w:ind w:right="1550"/>
        <w:rPr>
          <w:rFonts w:eastAsiaTheme="minorEastAsia"/>
          <w:b/>
          <w:sz w:val="24"/>
          <w:szCs w:val="24"/>
        </w:rPr>
      </w:pPr>
    </w:p>
    <w:p w:rsidR="00C455E8" w:rsidRPr="00C4354A" w:rsidRDefault="00C455E8" w:rsidP="004414C0">
      <w:pPr>
        <w:widowControl/>
        <w:tabs>
          <w:tab w:val="left" w:pos="720"/>
        </w:tabs>
        <w:autoSpaceDE/>
        <w:autoSpaceDN/>
        <w:spacing w:after="200" w:line="276" w:lineRule="auto"/>
        <w:ind w:left="1260" w:right="1550"/>
        <w:jc w:val="center"/>
        <w:rPr>
          <w:rFonts w:eastAsiaTheme="minorEastAsia"/>
          <w:sz w:val="24"/>
          <w:szCs w:val="24"/>
        </w:rPr>
      </w:pPr>
    </w:p>
    <w:p w:rsidR="00C455E8" w:rsidRPr="00C4354A" w:rsidRDefault="00C455E8" w:rsidP="004414C0">
      <w:pPr>
        <w:widowControl/>
        <w:tabs>
          <w:tab w:val="left" w:pos="720"/>
        </w:tabs>
        <w:autoSpaceDE/>
        <w:autoSpaceDN/>
        <w:spacing w:after="200" w:line="276" w:lineRule="auto"/>
        <w:ind w:left="1260" w:right="1550"/>
        <w:jc w:val="center"/>
        <w:rPr>
          <w:rFonts w:eastAsiaTheme="minorEastAsia"/>
          <w:sz w:val="24"/>
          <w:szCs w:val="24"/>
        </w:rPr>
      </w:pPr>
    </w:p>
    <w:p w:rsidR="00C455E8" w:rsidRPr="00C4354A" w:rsidRDefault="00C455E8" w:rsidP="004414C0">
      <w:pPr>
        <w:widowControl/>
        <w:tabs>
          <w:tab w:val="left" w:pos="720"/>
        </w:tabs>
        <w:autoSpaceDE/>
        <w:autoSpaceDN/>
        <w:spacing w:after="200" w:line="276" w:lineRule="auto"/>
        <w:ind w:left="1260" w:right="1550"/>
        <w:jc w:val="center"/>
        <w:rPr>
          <w:rFonts w:eastAsiaTheme="minorEastAsia"/>
          <w:sz w:val="24"/>
          <w:szCs w:val="24"/>
        </w:rPr>
      </w:pPr>
    </w:p>
    <w:p w:rsidR="00C455E8" w:rsidRPr="00C4354A" w:rsidRDefault="00C455E8" w:rsidP="004414C0">
      <w:pPr>
        <w:widowControl/>
        <w:tabs>
          <w:tab w:val="left" w:pos="720"/>
        </w:tabs>
        <w:autoSpaceDE/>
        <w:autoSpaceDN/>
        <w:spacing w:after="200" w:line="276" w:lineRule="auto"/>
        <w:ind w:left="1260" w:right="1550"/>
        <w:jc w:val="center"/>
        <w:rPr>
          <w:rFonts w:eastAsiaTheme="minorEastAsia"/>
          <w:sz w:val="24"/>
          <w:szCs w:val="24"/>
        </w:rPr>
      </w:pPr>
    </w:p>
    <w:p w:rsidR="00C455E8" w:rsidRPr="00C4354A" w:rsidRDefault="00C455E8" w:rsidP="004414C0">
      <w:pPr>
        <w:widowControl/>
        <w:tabs>
          <w:tab w:val="left" w:pos="720"/>
        </w:tabs>
        <w:autoSpaceDE/>
        <w:autoSpaceDN/>
        <w:spacing w:after="200" w:line="276" w:lineRule="auto"/>
        <w:ind w:left="1260" w:right="1550"/>
        <w:jc w:val="center"/>
        <w:rPr>
          <w:rFonts w:eastAsiaTheme="minorEastAsia"/>
          <w:sz w:val="24"/>
          <w:szCs w:val="24"/>
        </w:rPr>
      </w:pPr>
    </w:p>
    <w:p w:rsidR="00C455E8" w:rsidRPr="00C4354A" w:rsidRDefault="00C455E8" w:rsidP="004414C0">
      <w:pPr>
        <w:widowControl/>
        <w:tabs>
          <w:tab w:val="left" w:pos="720"/>
        </w:tabs>
        <w:autoSpaceDE/>
        <w:autoSpaceDN/>
        <w:spacing w:after="200" w:line="276" w:lineRule="auto"/>
        <w:ind w:left="1260" w:right="1550"/>
        <w:jc w:val="center"/>
        <w:rPr>
          <w:rFonts w:eastAsiaTheme="minorEastAsia"/>
          <w:sz w:val="24"/>
          <w:szCs w:val="24"/>
        </w:rPr>
      </w:pPr>
    </w:p>
    <w:p w:rsidR="00C455E8" w:rsidRPr="00C4354A" w:rsidRDefault="00C455E8" w:rsidP="004414C0">
      <w:pPr>
        <w:widowControl/>
        <w:tabs>
          <w:tab w:val="left" w:pos="720"/>
        </w:tabs>
        <w:autoSpaceDE/>
        <w:autoSpaceDN/>
        <w:spacing w:after="200" w:line="276" w:lineRule="auto"/>
        <w:ind w:left="1260" w:right="1550"/>
        <w:jc w:val="center"/>
        <w:rPr>
          <w:rFonts w:eastAsiaTheme="minorEastAsia"/>
          <w:sz w:val="24"/>
          <w:szCs w:val="24"/>
        </w:rPr>
      </w:pPr>
    </w:p>
    <w:p w:rsidR="00C455E8" w:rsidRPr="00C4354A" w:rsidRDefault="00C455E8" w:rsidP="009F118B">
      <w:pPr>
        <w:widowControl/>
        <w:tabs>
          <w:tab w:val="left" w:pos="720"/>
        </w:tabs>
        <w:autoSpaceDE/>
        <w:autoSpaceDN/>
        <w:spacing w:after="200" w:line="276" w:lineRule="auto"/>
        <w:ind w:right="1550"/>
        <w:rPr>
          <w:rFonts w:eastAsiaTheme="minorEastAsia"/>
          <w:sz w:val="24"/>
          <w:szCs w:val="24"/>
        </w:rPr>
      </w:pPr>
    </w:p>
    <w:p w:rsidR="009F118B" w:rsidRDefault="009F118B" w:rsidP="00C455E8">
      <w:pPr>
        <w:widowControl/>
        <w:tabs>
          <w:tab w:val="left" w:pos="720"/>
        </w:tabs>
        <w:autoSpaceDE/>
        <w:autoSpaceDN/>
        <w:spacing w:after="200" w:line="276" w:lineRule="auto"/>
        <w:ind w:left="1260" w:right="1550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-450850</wp:posOffset>
            </wp:positionV>
            <wp:extent cx="6809740" cy="1365885"/>
            <wp:effectExtent l="0" t="0" r="0" b="0"/>
            <wp:wrapTight wrapText="bothSides">
              <wp:wrapPolygon edited="0">
                <wp:start x="0" y="0"/>
                <wp:lineTo x="0" y="21389"/>
                <wp:lineTo x="21511" y="21389"/>
                <wp:lineTo x="215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74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18B" w:rsidRDefault="009F118B" w:rsidP="00C455E8">
      <w:pPr>
        <w:widowControl/>
        <w:tabs>
          <w:tab w:val="left" w:pos="720"/>
        </w:tabs>
        <w:autoSpaceDE/>
        <w:autoSpaceDN/>
        <w:spacing w:after="200" w:line="276" w:lineRule="auto"/>
        <w:ind w:left="1260" w:right="1550"/>
        <w:jc w:val="center"/>
        <w:rPr>
          <w:rFonts w:eastAsiaTheme="minorEastAsia"/>
          <w:sz w:val="24"/>
          <w:szCs w:val="24"/>
        </w:rPr>
      </w:pPr>
    </w:p>
    <w:p w:rsidR="009F118B" w:rsidRDefault="009F118B" w:rsidP="00C455E8">
      <w:pPr>
        <w:widowControl/>
        <w:tabs>
          <w:tab w:val="left" w:pos="720"/>
        </w:tabs>
        <w:autoSpaceDE/>
        <w:autoSpaceDN/>
        <w:spacing w:after="200" w:line="276" w:lineRule="auto"/>
        <w:ind w:left="1260" w:right="1550"/>
        <w:jc w:val="center"/>
        <w:rPr>
          <w:rFonts w:eastAsiaTheme="minorEastAsia"/>
          <w:sz w:val="24"/>
          <w:szCs w:val="24"/>
        </w:rPr>
      </w:pPr>
    </w:p>
    <w:p w:rsidR="009F118B" w:rsidRDefault="009F118B" w:rsidP="00C455E8">
      <w:pPr>
        <w:widowControl/>
        <w:tabs>
          <w:tab w:val="left" w:pos="720"/>
        </w:tabs>
        <w:autoSpaceDE/>
        <w:autoSpaceDN/>
        <w:spacing w:after="200" w:line="276" w:lineRule="auto"/>
        <w:ind w:left="1260" w:right="1550"/>
        <w:jc w:val="center"/>
        <w:rPr>
          <w:rFonts w:eastAsiaTheme="minorEastAsia"/>
          <w:sz w:val="24"/>
          <w:szCs w:val="24"/>
        </w:rPr>
      </w:pPr>
    </w:p>
    <w:p w:rsidR="00C455E8" w:rsidRPr="009F118B" w:rsidRDefault="00AD3EFE" w:rsidP="00C455E8">
      <w:pPr>
        <w:widowControl/>
        <w:tabs>
          <w:tab w:val="left" w:pos="720"/>
        </w:tabs>
        <w:autoSpaceDE/>
        <w:autoSpaceDN/>
        <w:spacing w:after="200" w:line="276" w:lineRule="auto"/>
        <w:ind w:left="1260" w:right="1550"/>
        <w:jc w:val="center"/>
        <w:rPr>
          <w:rFonts w:eastAsiaTheme="minorEastAsia"/>
          <w:b/>
          <w:sz w:val="24"/>
          <w:szCs w:val="24"/>
        </w:rPr>
      </w:pPr>
      <w:r w:rsidRPr="009F118B">
        <w:rPr>
          <w:rFonts w:eastAsiaTheme="minorEastAsia"/>
          <w:b/>
          <w:sz w:val="24"/>
          <w:szCs w:val="24"/>
        </w:rPr>
        <w:t>DEPARTMENT OF PEDIATRIC &amp; PREVENTIVE DENTISTRY</w:t>
      </w:r>
    </w:p>
    <w:p w:rsidR="00AD3EFE" w:rsidRPr="009F118B" w:rsidRDefault="00AD3EFE" w:rsidP="008B6BFE">
      <w:pPr>
        <w:widowControl/>
        <w:autoSpaceDE/>
        <w:autoSpaceDN/>
        <w:spacing w:after="200" w:line="276" w:lineRule="auto"/>
        <w:ind w:left="1260" w:right="1550"/>
        <w:jc w:val="center"/>
        <w:rPr>
          <w:rFonts w:eastAsiaTheme="minorEastAsia"/>
          <w:b/>
          <w:sz w:val="24"/>
          <w:szCs w:val="24"/>
        </w:rPr>
      </w:pPr>
      <w:r w:rsidRPr="009F118B">
        <w:rPr>
          <w:rFonts w:eastAsiaTheme="minorEastAsia"/>
          <w:b/>
          <w:sz w:val="24"/>
          <w:szCs w:val="24"/>
        </w:rPr>
        <w:t xml:space="preserve">LIST OF SLOW AND </w:t>
      </w:r>
      <w:proofErr w:type="gramStart"/>
      <w:r w:rsidRPr="009F118B">
        <w:rPr>
          <w:rFonts w:eastAsiaTheme="minorEastAsia"/>
          <w:b/>
          <w:sz w:val="24"/>
          <w:szCs w:val="24"/>
        </w:rPr>
        <w:t>ADVANCE  LEARNER</w:t>
      </w:r>
      <w:proofErr w:type="gramEnd"/>
      <w:r w:rsidRPr="009F118B">
        <w:rPr>
          <w:rFonts w:eastAsiaTheme="minorEastAsia"/>
          <w:b/>
          <w:sz w:val="24"/>
          <w:szCs w:val="24"/>
        </w:rPr>
        <w:t xml:space="preserve"> IV BDS</w:t>
      </w:r>
      <w:r w:rsidR="00DC715E">
        <w:rPr>
          <w:rFonts w:eastAsiaTheme="minorEastAsia"/>
          <w:b/>
          <w:sz w:val="24"/>
          <w:szCs w:val="24"/>
        </w:rPr>
        <w:t xml:space="preserve"> STUDENTS</w:t>
      </w:r>
    </w:p>
    <w:p w:rsidR="00AD3EFE" w:rsidRPr="009F118B" w:rsidRDefault="00AD3EFE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eastAsiaTheme="minorEastAsia"/>
          <w:b/>
          <w:sz w:val="24"/>
          <w:szCs w:val="24"/>
        </w:rPr>
      </w:pPr>
      <w:r w:rsidRPr="009F118B">
        <w:rPr>
          <w:rFonts w:eastAsiaTheme="minorEastAsia"/>
          <w:b/>
          <w:sz w:val="24"/>
          <w:szCs w:val="24"/>
        </w:rPr>
        <w:t>Summer 2016 Batch</w:t>
      </w:r>
    </w:p>
    <w:p w:rsidR="004414C0" w:rsidRPr="00C4354A" w:rsidRDefault="004414C0" w:rsidP="004414C0">
      <w:pPr>
        <w:widowControl/>
        <w:autoSpaceDE/>
        <w:autoSpaceDN/>
        <w:spacing w:after="200" w:line="276" w:lineRule="auto"/>
        <w:ind w:left="720"/>
        <w:contextualSpacing/>
        <w:rPr>
          <w:rFonts w:eastAsiaTheme="minorEastAsia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3776"/>
        <w:gridCol w:w="3777"/>
      </w:tblGrid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Sr. No</w:t>
            </w:r>
          </w:p>
        </w:tc>
        <w:tc>
          <w:tcPr>
            <w:tcW w:w="7553" w:type="dxa"/>
            <w:gridSpan w:val="2"/>
            <w:vAlign w:val="center"/>
          </w:tcPr>
          <w:p w:rsidR="00AD3EFE" w:rsidRPr="00861757" w:rsidRDefault="00AD3EFE" w:rsidP="00AD3EFE">
            <w:pPr>
              <w:spacing w:after="200" w:line="276" w:lineRule="auto"/>
              <w:jc w:val="center"/>
              <w:rPr>
                <w:rFonts w:eastAsiaTheme="minorEastAsia"/>
                <w:b/>
                <w:szCs w:val="24"/>
              </w:rPr>
            </w:pPr>
            <w:r w:rsidRPr="00861757">
              <w:rPr>
                <w:rFonts w:eastAsiaTheme="minorEastAsia"/>
                <w:b/>
                <w:szCs w:val="24"/>
              </w:rPr>
              <w:t>Name of the Student</w:t>
            </w: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3776" w:type="dxa"/>
            <w:vAlign w:val="center"/>
          </w:tcPr>
          <w:p w:rsidR="00AD3EFE" w:rsidRPr="00861757" w:rsidRDefault="00AD3EFE" w:rsidP="00AD3EFE">
            <w:pPr>
              <w:spacing w:after="200" w:line="276" w:lineRule="auto"/>
              <w:jc w:val="center"/>
              <w:rPr>
                <w:rFonts w:eastAsiaTheme="minorEastAsia"/>
                <w:b/>
                <w:szCs w:val="24"/>
              </w:rPr>
            </w:pPr>
            <w:r w:rsidRPr="00861757">
              <w:rPr>
                <w:rFonts w:eastAsiaTheme="minorEastAsia"/>
                <w:b/>
                <w:szCs w:val="24"/>
              </w:rPr>
              <w:t>Slow Learner</w:t>
            </w:r>
          </w:p>
        </w:tc>
        <w:tc>
          <w:tcPr>
            <w:tcW w:w="3777" w:type="dxa"/>
            <w:vAlign w:val="center"/>
          </w:tcPr>
          <w:p w:rsidR="00AD3EFE" w:rsidRPr="00861757" w:rsidRDefault="00AD3EFE" w:rsidP="00AD3EFE">
            <w:pPr>
              <w:spacing w:after="200" w:line="276" w:lineRule="auto"/>
              <w:jc w:val="center"/>
              <w:rPr>
                <w:rFonts w:eastAsiaTheme="minorEastAsia"/>
                <w:b/>
                <w:szCs w:val="24"/>
              </w:rPr>
            </w:pPr>
            <w:r w:rsidRPr="00861757">
              <w:rPr>
                <w:rFonts w:eastAsiaTheme="minorEastAsia"/>
                <w:b/>
                <w:szCs w:val="24"/>
              </w:rPr>
              <w:t>Advance Learner</w:t>
            </w: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spacing w:after="200" w:line="276" w:lineRule="auto"/>
              <w:rPr>
                <w:rFonts w:eastAsiaTheme="minorEastAsia"/>
                <w:szCs w:val="24"/>
              </w:rPr>
            </w:pPr>
            <w:proofErr w:type="spellStart"/>
            <w:r w:rsidRPr="00C4354A">
              <w:rPr>
                <w:rFonts w:eastAsiaTheme="minorEastAsia"/>
                <w:szCs w:val="24"/>
              </w:rPr>
              <w:t>Jadhavar</w:t>
            </w:r>
            <w:proofErr w:type="spellEnd"/>
            <w:r w:rsidRPr="00C4354A">
              <w:rPr>
                <w:rFonts w:eastAsiaTheme="minorEastAsia"/>
                <w:szCs w:val="24"/>
              </w:rPr>
              <w:t xml:space="preserve"> </w:t>
            </w:r>
            <w:proofErr w:type="spellStart"/>
            <w:r w:rsidRPr="00C4354A">
              <w:rPr>
                <w:rFonts w:eastAsiaTheme="minorEastAsia"/>
                <w:szCs w:val="24"/>
              </w:rPr>
              <w:t>Sneha</w:t>
            </w:r>
            <w:proofErr w:type="spellEnd"/>
            <w:r w:rsidRPr="00C4354A">
              <w:rPr>
                <w:rFonts w:eastAsiaTheme="minorEastAsia"/>
                <w:szCs w:val="24"/>
              </w:rPr>
              <w:t xml:space="preserve"> </w:t>
            </w:r>
            <w:proofErr w:type="spellStart"/>
            <w:r w:rsidRPr="00C4354A">
              <w:rPr>
                <w:rFonts w:eastAsiaTheme="minorEastAsia"/>
                <w:szCs w:val="24"/>
              </w:rPr>
              <w:t>Fulchand</w:t>
            </w:r>
            <w:proofErr w:type="spellEnd"/>
          </w:p>
        </w:tc>
        <w:tc>
          <w:tcPr>
            <w:tcW w:w="3777" w:type="dxa"/>
          </w:tcPr>
          <w:p w:rsidR="00AD3EFE" w:rsidRPr="00C4354A" w:rsidRDefault="00AD3EFE" w:rsidP="00AD3EFE">
            <w:pPr>
              <w:spacing w:after="200" w:line="276" w:lineRule="auto"/>
              <w:rPr>
                <w:rFonts w:eastAsiaTheme="minorEastAsia"/>
                <w:szCs w:val="24"/>
              </w:rPr>
            </w:pPr>
            <w:proofErr w:type="spellStart"/>
            <w:r w:rsidRPr="00C4354A">
              <w:rPr>
                <w:rFonts w:eastAsiaTheme="minorEastAsia"/>
                <w:szCs w:val="24"/>
              </w:rPr>
              <w:t>Marudkar</w:t>
            </w:r>
            <w:proofErr w:type="spellEnd"/>
            <w:r w:rsidRPr="00C4354A">
              <w:rPr>
                <w:rFonts w:eastAsiaTheme="minorEastAsia"/>
                <w:szCs w:val="24"/>
              </w:rPr>
              <w:t xml:space="preserve"> </w:t>
            </w:r>
            <w:proofErr w:type="spellStart"/>
            <w:r w:rsidRPr="00C4354A">
              <w:rPr>
                <w:rFonts w:eastAsiaTheme="minorEastAsia"/>
                <w:szCs w:val="24"/>
              </w:rPr>
              <w:t>Kajol</w:t>
            </w:r>
            <w:proofErr w:type="spellEnd"/>
            <w:r w:rsidRPr="00C4354A">
              <w:rPr>
                <w:rFonts w:eastAsiaTheme="minorEastAsia"/>
                <w:szCs w:val="24"/>
              </w:rPr>
              <w:t xml:space="preserve"> </w:t>
            </w:r>
            <w:proofErr w:type="spellStart"/>
            <w:r w:rsidRPr="00C4354A">
              <w:rPr>
                <w:rFonts w:eastAsiaTheme="minorEastAsia"/>
                <w:szCs w:val="24"/>
              </w:rPr>
              <w:t>Liladhar</w:t>
            </w:r>
            <w:proofErr w:type="spellEnd"/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spacing w:after="200" w:line="276" w:lineRule="auto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Patil Aishwarya Rajesh</w:t>
            </w:r>
          </w:p>
        </w:tc>
        <w:tc>
          <w:tcPr>
            <w:tcW w:w="3777" w:type="dxa"/>
          </w:tcPr>
          <w:p w:rsidR="00AD3EFE" w:rsidRPr="00C4354A" w:rsidRDefault="00AD3EFE" w:rsidP="00AD3EFE">
            <w:pPr>
              <w:spacing w:after="200" w:line="276" w:lineRule="auto"/>
              <w:rPr>
                <w:rFonts w:eastAsiaTheme="minorEastAsia"/>
                <w:szCs w:val="24"/>
              </w:rPr>
            </w:pPr>
            <w:proofErr w:type="spellStart"/>
            <w:r w:rsidRPr="00C4354A">
              <w:rPr>
                <w:rFonts w:eastAsiaTheme="minorEastAsia"/>
                <w:szCs w:val="24"/>
              </w:rPr>
              <w:t>Mukhopadhyay</w:t>
            </w:r>
            <w:proofErr w:type="spellEnd"/>
            <w:r w:rsidRPr="00C4354A">
              <w:rPr>
                <w:rFonts w:eastAsiaTheme="minorEastAsia"/>
                <w:szCs w:val="24"/>
              </w:rPr>
              <w:t xml:space="preserve"> </w:t>
            </w:r>
            <w:proofErr w:type="spellStart"/>
            <w:r w:rsidRPr="00C4354A">
              <w:rPr>
                <w:rFonts w:eastAsiaTheme="minorEastAsia"/>
                <w:szCs w:val="24"/>
              </w:rPr>
              <w:t>Pronoy</w:t>
            </w:r>
            <w:proofErr w:type="spellEnd"/>
            <w:r w:rsidRPr="00C4354A">
              <w:rPr>
                <w:rFonts w:eastAsiaTheme="minorEastAsia"/>
                <w:szCs w:val="24"/>
              </w:rPr>
              <w:t xml:space="preserve"> </w:t>
            </w:r>
            <w:proofErr w:type="spellStart"/>
            <w:r w:rsidRPr="00C4354A">
              <w:rPr>
                <w:rFonts w:eastAsiaTheme="minorEastAsia"/>
                <w:szCs w:val="24"/>
              </w:rPr>
              <w:t>Pradip</w:t>
            </w:r>
            <w:proofErr w:type="spellEnd"/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jc w:val="center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</w:p>
        </w:tc>
        <w:tc>
          <w:tcPr>
            <w:tcW w:w="3777" w:type="dxa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  <w:proofErr w:type="spellStart"/>
            <w:r w:rsidRPr="00C4354A">
              <w:rPr>
                <w:rFonts w:eastAsiaTheme="minorEastAsia"/>
                <w:szCs w:val="24"/>
              </w:rPr>
              <w:t>Sarda</w:t>
            </w:r>
            <w:proofErr w:type="spellEnd"/>
            <w:r w:rsidRPr="00C4354A">
              <w:rPr>
                <w:rFonts w:eastAsiaTheme="minorEastAsia"/>
                <w:szCs w:val="24"/>
              </w:rPr>
              <w:t xml:space="preserve"> Ashish </w:t>
            </w:r>
            <w:proofErr w:type="spellStart"/>
            <w:r w:rsidRPr="00C4354A">
              <w:rPr>
                <w:rFonts w:eastAsiaTheme="minorEastAsia"/>
                <w:szCs w:val="24"/>
              </w:rPr>
              <w:t>Sunilkumar</w:t>
            </w:r>
            <w:proofErr w:type="spellEnd"/>
          </w:p>
        </w:tc>
      </w:tr>
      <w:tr w:rsidR="00E06A85" w:rsidRPr="00C4354A" w:rsidTr="00E06A85">
        <w:trPr>
          <w:trHeight w:val="1050"/>
          <w:jc w:val="center"/>
        </w:trPr>
        <w:tc>
          <w:tcPr>
            <w:tcW w:w="8664" w:type="dxa"/>
            <w:gridSpan w:val="3"/>
            <w:vAlign w:val="center"/>
          </w:tcPr>
          <w:p w:rsidR="00D24E68" w:rsidRPr="009F118B" w:rsidRDefault="009F118B" w:rsidP="009F118B">
            <w:pPr>
              <w:rPr>
                <w:rFonts w:eastAsiaTheme="minorEastAsia"/>
                <w:b/>
                <w:szCs w:val="24"/>
              </w:rPr>
            </w:pPr>
            <w:r w:rsidRPr="009F118B">
              <w:rPr>
                <w:rFonts w:eastAsiaTheme="minorEastAsia"/>
                <w:b/>
                <w:szCs w:val="24"/>
              </w:rPr>
              <w:t>Action taken –</w:t>
            </w:r>
          </w:p>
          <w:p w:rsidR="009F118B" w:rsidRDefault="009F118B" w:rsidP="009F118B">
            <w:pPr>
              <w:pStyle w:val="ListParagraph"/>
              <w:numPr>
                <w:ilvl w:val="0"/>
                <w:numId w:val="42"/>
              </w:numPr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We ask students to attend the classes according to time table</w:t>
            </w:r>
          </w:p>
          <w:p w:rsidR="009F118B" w:rsidRDefault="009F118B" w:rsidP="009F118B">
            <w:pPr>
              <w:pStyle w:val="ListParagraph"/>
              <w:numPr>
                <w:ilvl w:val="0"/>
                <w:numId w:val="42"/>
              </w:numPr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Viva Preparation and discussion are arranged for repeaters during practical classes.</w:t>
            </w:r>
          </w:p>
          <w:p w:rsidR="00861757" w:rsidRDefault="00861757" w:rsidP="009F118B">
            <w:pPr>
              <w:pStyle w:val="ListParagraph"/>
              <w:numPr>
                <w:ilvl w:val="0"/>
                <w:numId w:val="42"/>
              </w:numPr>
              <w:rPr>
                <w:rFonts w:eastAsiaTheme="minorEastAsia"/>
                <w:szCs w:val="24"/>
              </w:rPr>
            </w:pPr>
            <w:r w:rsidRPr="00861757">
              <w:rPr>
                <w:rFonts w:eastAsiaTheme="minorEastAsia"/>
                <w:szCs w:val="24"/>
              </w:rPr>
              <w:t>Add clinical significance</w:t>
            </w:r>
          </w:p>
          <w:p w:rsidR="00861757" w:rsidRPr="00861757" w:rsidRDefault="00861757" w:rsidP="00861757">
            <w:pPr>
              <w:pStyle w:val="ListParagraph"/>
              <w:numPr>
                <w:ilvl w:val="0"/>
                <w:numId w:val="42"/>
              </w:numPr>
              <w:rPr>
                <w:rFonts w:eastAsiaTheme="minorEastAsia"/>
                <w:szCs w:val="24"/>
              </w:rPr>
            </w:pPr>
            <w:r w:rsidRPr="00861757">
              <w:rPr>
                <w:rFonts w:eastAsiaTheme="minorEastAsia"/>
                <w:szCs w:val="24"/>
              </w:rPr>
              <w:t>Peer mentors</w:t>
            </w:r>
          </w:p>
          <w:p w:rsidR="00861757" w:rsidRPr="00DC715E" w:rsidRDefault="00DC715E" w:rsidP="00DC715E">
            <w:pPr>
              <w:rPr>
                <w:rFonts w:eastAsiaTheme="minorEastAsia"/>
                <w:b/>
                <w:szCs w:val="24"/>
              </w:rPr>
            </w:pPr>
            <w:r w:rsidRPr="00DC715E">
              <w:rPr>
                <w:rFonts w:eastAsiaTheme="minorEastAsia"/>
                <w:b/>
                <w:szCs w:val="24"/>
              </w:rPr>
              <w:t xml:space="preserve">Outcome – </w:t>
            </w:r>
          </w:p>
          <w:p w:rsidR="00DC715E" w:rsidRPr="00DC715E" w:rsidRDefault="00DC715E" w:rsidP="00DC715E">
            <w:pPr>
              <w:pStyle w:val="ListParagraph"/>
              <w:numPr>
                <w:ilvl w:val="0"/>
                <w:numId w:val="50"/>
              </w:numPr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Majority student took this opportunity to improve knowledge passed the University exam.</w:t>
            </w:r>
          </w:p>
        </w:tc>
      </w:tr>
    </w:tbl>
    <w:p w:rsidR="00AD3EFE" w:rsidRPr="00C4354A" w:rsidRDefault="00AD3EFE" w:rsidP="008B6BFE">
      <w:pPr>
        <w:widowControl/>
        <w:autoSpaceDE/>
        <w:autoSpaceDN/>
        <w:spacing w:after="200" w:line="276" w:lineRule="auto"/>
        <w:rPr>
          <w:rFonts w:eastAsiaTheme="minorEastAsia"/>
          <w:sz w:val="24"/>
          <w:szCs w:val="24"/>
        </w:rPr>
      </w:pPr>
      <w:bookmarkStart w:id="0" w:name="_GoBack"/>
      <w:bookmarkEnd w:id="0"/>
    </w:p>
    <w:p w:rsidR="00AD3EFE" w:rsidRPr="00DC715E" w:rsidRDefault="00AD3EFE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eastAsiaTheme="minorEastAsia"/>
          <w:b/>
          <w:sz w:val="24"/>
          <w:szCs w:val="24"/>
        </w:rPr>
      </w:pPr>
      <w:r w:rsidRPr="00DC715E">
        <w:rPr>
          <w:rFonts w:eastAsiaTheme="minorEastAsia"/>
          <w:b/>
          <w:sz w:val="24"/>
          <w:szCs w:val="24"/>
        </w:rPr>
        <w:t>Winter 2016 Batch</w:t>
      </w:r>
    </w:p>
    <w:p w:rsidR="00AD3EFE" w:rsidRPr="00C4354A" w:rsidRDefault="00AD3EFE" w:rsidP="00AD3EFE">
      <w:pPr>
        <w:widowControl/>
        <w:autoSpaceDE/>
        <w:autoSpaceDN/>
        <w:spacing w:after="200" w:line="276" w:lineRule="auto"/>
        <w:ind w:left="720"/>
        <w:contextualSpacing/>
        <w:rPr>
          <w:rFonts w:eastAsiaTheme="minorEastAsia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3776"/>
        <w:gridCol w:w="3777"/>
      </w:tblGrid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spacing w:after="200" w:line="276" w:lineRule="auto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Sr. No</w:t>
            </w:r>
          </w:p>
        </w:tc>
        <w:tc>
          <w:tcPr>
            <w:tcW w:w="7553" w:type="dxa"/>
            <w:gridSpan w:val="2"/>
            <w:vAlign w:val="center"/>
          </w:tcPr>
          <w:p w:rsidR="00AD3EFE" w:rsidRPr="00861757" w:rsidRDefault="00AD3EFE" w:rsidP="00861757">
            <w:pPr>
              <w:spacing w:after="200" w:line="276" w:lineRule="auto"/>
              <w:jc w:val="center"/>
              <w:rPr>
                <w:rFonts w:eastAsiaTheme="minorEastAsia"/>
                <w:b/>
                <w:szCs w:val="24"/>
              </w:rPr>
            </w:pPr>
            <w:r w:rsidRPr="00861757">
              <w:rPr>
                <w:rFonts w:eastAsiaTheme="minorEastAsia"/>
                <w:b/>
                <w:szCs w:val="24"/>
              </w:rPr>
              <w:t>Name of the Student</w:t>
            </w: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spacing w:after="200" w:line="276" w:lineRule="auto"/>
              <w:rPr>
                <w:rFonts w:eastAsiaTheme="minorEastAsia"/>
                <w:szCs w:val="24"/>
              </w:rPr>
            </w:pPr>
          </w:p>
        </w:tc>
        <w:tc>
          <w:tcPr>
            <w:tcW w:w="3776" w:type="dxa"/>
            <w:vAlign w:val="center"/>
          </w:tcPr>
          <w:p w:rsidR="00AD3EFE" w:rsidRPr="00861757" w:rsidRDefault="00AD3EFE" w:rsidP="00861757">
            <w:pPr>
              <w:spacing w:after="200" w:line="276" w:lineRule="auto"/>
              <w:jc w:val="center"/>
              <w:rPr>
                <w:rFonts w:eastAsiaTheme="minorEastAsia"/>
                <w:b/>
                <w:szCs w:val="24"/>
              </w:rPr>
            </w:pPr>
            <w:r w:rsidRPr="00861757">
              <w:rPr>
                <w:rFonts w:eastAsiaTheme="minorEastAsia"/>
                <w:b/>
                <w:szCs w:val="24"/>
              </w:rPr>
              <w:t>Slow Learner</w:t>
            </w:r>
          </w:p>
        </w:tc>
        <w:tc>
          <w:tcPr>
            <w:tcW w:w="3777" w:type="dxa"/>
            <w:vAlign w:val="center"/>
          </w:tcPr>
          <w:p w:rsidR="00AD3EFE" w:rsidRPr="00861757" w:rsidRDefault="00AD3EFE" w:rsidP="00861757">
            <w:pPr>
              <w:spacing w:after="200" w:line="276" w:lineRule="auto"/>
              <w:jc w:val="center"/>
              <w:rPr>
                <w:rFonts w:eastAsiaTheme="minorEastAsia"/>
                <w:b/>
                <w:szCs w:val="24"/>
              </w:rPr>
            </w:pPr>
            <w:r w:rsidRPr="00861757">
              <w:rPr>
                <w:rFonts w:eastAsiaTheme="minorEastAsia"/>
                <w:b/>
                <w:szCs w:val="24"/>
              </w:rPr>
              <w:t>Advance Learner</w:t>
            </w: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spacing w:after="200" w:line="276" w:lineRule="auto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spacing w:after="200" w:line="276" w:lineRule="auto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Deshmukh Mahesh</w:t>
            </w:r>
          </w:p>
        </w:tc>
        <w:tc>
          <w:tcPr>
            <w:tcW w:w="3777" w:type="dxa"/>
          </w:tcPr>
          <w:p w:rsidR="00AD3EFE" w:rsidRPr="00C4354A" w:rsidRDefault="00AD3EFE" w:rsidP="00AD3EFE">
            <w:pPr>
              <w:spacing w:after="200" w:line="276" w:lineRule="auto"/>
              <w:rPr>
                <w:rFonts w:eastAsiaTheme="minorEastAsia"/>
                <w:szCs w:val="24"/>
              </w:rPr>
            </w:pPr>
            <w:proofErr w:type="spellStart"/>
            <w:r w:rsidRPr="00C4354A">
              <w:rPr>
                <w:rFonts w:eastAsiaTheme="minorEastAsia"/>
                <w:szCs w:val="24"/>
              </w:rPr>
              <w:t>Varier</w:t>
            </w:r>
            <w:proofErr w:type="spellEnd"/>
            <w:r w:rsidRPr="00C4354A">
              <w:rPr>
                <w:rFonts w:eastAsiaTheme="minorEastAsia"/>
                <w:szCs w:val="24"/>
              </w:rPr>
              <w:t xml:space="preserve"> </w:t>
            </w:r>
            <w:proofErr w:type="spellStart"/>
            <w:r w:rsidRPr="00C4354A">
              <w:rPr>
                <w:rFonts w:eastAsiaTheme="minorEastAsia"/>
                <w:szCs w:val="24"/>
              </w:rPr>
              <w:t>Ashwathy</w:t>
            </w:r>
            <w:proofErr w:type="spellEnd"/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  <w:proofErr w:type="spellStart"/>
            <w:r w:rsidRPr="00C4354A">
              <w:rPr>
                <w:rFonts w:eastAsiaTheme="minorEastAsia"/>
                <w:szCs w:val="24"/>
              </w:rPr>
              <w:t>Yadhav</w:t>
            </w:r>
            <w:proofErr w:type="spellEnd"/>
            <w:r w:rsidRPr="00C4354A">
              <w:rPr>
                <w:rFonts w:eastAsiaTheme="minorEastAsia"/>
                <w:szCs w:val="24"/>
              </w:rPr>
              <w:t xml:space="preserve"> </w:t>
            </w:r>
            <w:proofErr w:type="spellStart"/>
            <w:r w:rsidRPr="00C4354A">
              <w:rPr>
                <w:rFonts w:eastAsiaTheme="minorEastAsia"/>
                <w:szCs w:val="24"/>
              </w:rPr>
              <w:t>Nilesh</w:t>
            </w:r>
            <w:proofErr w:type="spellEnd"/>
          </w:p>
        </w:tc>
        <w:tc>
          <w:tcPr>
            <w:tcW w:w="3777" w:type="dxa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</w:p>
        </w:tc>
      </w:tr>
      <w:tr w:rsidR="00E06A85" w:rsidRPr="00C4354A" w:rsidTr="00E06A85">
        <w:trPr>
          <w:trHeight w:val="1347"/>
          <w:jc w:val="center"/>
        </w:trPr>
        <w:tc>
          <w:tcPr>
            <w:tcW w:w="8664" w:type="dxa"/>
            <w:gridSpan w:val="3"/>
            <w:vAlign w:val="center"/>
          </w:tcPr>
          <w:p w:rsidR="00DC715E" w:rsidRPr="00DC715E" w:rsidRDefault="00DC715E" w:rsidP="00DC715E">
            <w:pPr>
              <w:rPr>
                <w:rFonts w:eastAsiaTheme="minorEastAsia"/>
                <w:b/>
                <w:szCs w:val="24"/>
              </w:rPr>
            </w:pPr>
            <w:r w:rsidRPr="00DC715E">
              <w:rPr>
                <w:rFonts w:eastAsiaTheme="minorEastAsia"/>
                <w:b/>
                <w:szCs w:val="24"/>
              </w:rPr>
              <w:t>Action taken –</w:t>
            </w:r>
          </w:p>
          <w:p w:rsidR="00DC715E" w:rsidRPr="00DC715E" w:rsidRDefault="00DC715E" w:rsidP="00DC715E">
            <w:pPr>
              <w:pStyle w:val="ListParagraph"/>
              <w:numPr>
                <w:ilvl w:val="0"/>
                <w:numId w:val="40"/>
              </w:numPr>
              <w:rPr>
                <w:rFonts w:eastAsiaTheme="minorEastAsia"/>
                <w:szCs w:val="24"/>
              </w:rPr>
            </w:pPr>
            <w:r w:rsidRPr="00DC715E">
              <w:rPr>
                <w:rFonts w:eastAsiaTheme="minorEastAsia"/>
                <w:szCs w:val="24"/>
              </w:rPr>
              <w:t>We ask students to attend the classes according to time table</w:t>
            </w:r>
          </w:p>
          <w:p w:rsidR="00DC715E" w:rsidRPr="00DC715E" w:rsidRDefault="00DC715E" w:rsidP="00DC715E">
            <w:pPr>
              <w:pStyle w:val="ListParagraph"/>
              <w:numPr>
                <w:ilvl w:val="0"/>
                <w:numId w:val="40"/>
              </w:numPr>
              <w:rPr>
                <w:rFonts w:eastAsiaTheme="minorEastAsia"/>
                <w:szCs w:val="24"/>
              </w:rPr>
            </w:pPr>
            <w:r w:rsidRPr="00DC715E">
              <w:rPr>
                <w:rFonts w:eastAsiaTheme="minorEastAsia"/>
                <w:szCs w:val="24"/>
              </w:rPr>
              <w:t>Viva Preparation and discussion are arranged for repeaters during practical classes.</w:t>
            </w:r>
          </w:p>
          <w:p w:rsidR="00DC715E" w:rsidRPr="00DC715E" w:rsidRDefault="00DC715E" w:rsidP="00DC715E">
            <w:pPr>
              <w:pStyle w:val="ListParagraph"/>
              <w:numPr>
                <w:ilvl w:val="0"/>
                <w:numId w:val="40"/>
              </w:numPr>
              <w:rPr>
                <w:rFonts w:eastAsiaTheme="minorEastAsia"/>
                <w:szCs w:val="24"/>
              </w:rPr>
            </w:pPr>
            <w:r w:rsidRPr="00DC715E">
              <w:rPr>
                <w:rFonts w:eastAsiaTheme="minorEastAsia"/>
                <w:szCs w:val="24"/>
              </w:rPr>
              <w:t>Add clinical significance</w:t>
            </w:r>
          </w:p>
          <w:p w:rsidR="00DC715E" w:rsidRPr="00DC715E" w:rsidRDefault="00DC715E" w:rsidP="00DC715E">
            <w:pPr>
              <w:pStyle w:val="ListParagraph"/>
              <w:numPr>
                <w:ilvl w:val="0"/>
                <w:numId w:val="40"/>
              </w:numPr>
              <w:rPr>
                <w:rFonts w:eastAsiaTheme="minorEastAsia"/>
                <w:szCs w:val="24"/>
              </w:rPr>
            </w:pPr>
            <w:r w:rsidRPr="00DC715E">
              <w:rPr>
                <w:rFonts w:eastAsiaTheme="minorEastAsia"/>
                <w:szCs w:val="24"/>
              </w:rPr>
              <w:t>Peer mentors</w:t>
            </w:r>
          </w:p>
          <w:p w:rsidR="00DC715E" w:rsidRPr="00DC715E" w:rsidRDefault="00DC715E" w:rsidP="00DC715E">
            <w:pPr>
              <w:rPr>
                <w:rFonts w:eastAsiaTheme="minorEastAsia"/>
                <w:b/>
                <w:szCs w:val="24"/>
              </w:rPr>
            </w:pPr>
            <w:r w:rsidRPr="00DC715E">
              <w:rPr>
                <w:rFonts w:eastAsiaTheme="minorEastAsia"/>
                <w:b/>
                <w:szCs w:val="24"/>
              </w:rPr>
              <w:t xml:space="preserve">Outcome – </w:t>
            </w:r>
          </w:p>
          <w:p w:rsidR="00E06A85" w:rsidRPr="00C4354A" w:rsidRDefault="00DC715E" w:rsidP="00DC715E">
            <w:pPr>
              <w:pStyle w:val="ListParagraph"/>
              <w:numPr>
                <w:ilvl w:val="0"/>
                <w:numId w:val="40"/>
              </w:numPr>
              <w:rPr>
                <w:rFonts w:eastAsiaTheme="minorEastAsia"/>
                <w:szCs w:val="24"/>
              </w:rPr>
            </w:pPr>
            <w:r w:rsidRPr="00DC715E">
              <w:rPr>
                <w:rFonts w:eastAsiaTheme="minorEastAsia"/>
                <w:szCs w:val="24"/>
              </w:rPr>
              <w:t>Majority student took this opportunity to improve knowledge passed the University exam.</w:t>
            </w:r>
          </w:p>
        </w:tc>
      </w:tr>
    </w:tbl>
    <w:p w:rsidR="00AD3EFE" w:rsidRPr="00C4354A" w:rsidRDefault="00AD3EFE" w:rsidP="00AD3EFE">
      <w:pPr>
        <w:widowControl/>
        <w:autoSpaceDE/>
        <w:autoSpaceDN/>
        <w:spacing w:after="200" w:line="276" w:lineRule="auto"/>
        <w:rPr>
          <w:rFonts w:eastAsiaTheme="minorEastAsia"/>
          <w:sz w:val="24"/>
          <w:szCs w:val="24"/>
        </w:rPr>
      </w:pPr>
    </w:p>
    <w:p w:rsidR="00DC715E" w:rsidRPr="00C4354A" w:rsidRDefault="00DC715E" w:rsidP="00DC715E">
      <w:pPr>
        <w:widowControl/>
        <w:autoSpaceDE/>
        <w:autoSpaceDN/>
        <w:spacing w:after="200" w:line="276" w:lineRule="auto"/>
        <w:rPr>
          <w:rFonts w:eastAsiaTheme="minorEastAsia"/>
          <w:sz w:val="24"/>
          <w:szCs w:val="24"/>
        </w:rPr>
      </w:pPr>
    </w:p>
    <w:p w:rsidR="004414C0" w:rsidRDefault="00AD3EFE" w:rsidP="004414C0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eastAsiaTheme="minorEastAsia"/>
          <w:b/>
          <w:sz w:val="24"/>
          <w:szCs w:val="24"/>
        </w:rPr>
      </w:pPr>
      <w:r w:rsidRPr="00DC715E">
        <w:rPr>
          <w:rFonts w:eastAsiaTheme="minorEastAsia"/>
          <w:b/>
          <w:sz w:val="24"/>
          <w:szCs w:val="24"/>
        </w:rPr>
        <w:lastRenderedPageBreak/>
        <w:t xml:space="preserve">Summer 2017 Batch </w:t>
      </w:r>
    </w:p>
    <w:p w:rsidR="00DC715E" w:rsidRDefault="00DC715E" w:rsidP="00DC715E">
      <w:pPr>
        <w:widowControl/>
        <w:autoSpaceDE/>
        <w:autoSpaceDN/>
        <w:spacing w:after="200" w:line="276" w:lineRule="auto"/>
        <w:ind w:left="720"/>
        <w:contextualSpacing/>
        <w:rPr>
          <w:rFonts w:eastAsiaTheme="minorEastAsia"/>
          <w:b/>
          <w:sz w:val="24"/>
          <w:szCs w:val="24"/>
        </w:rPr>
      </w:pPr>
    </w:p>
    <w:p w:rsidR="00DC715E" w:rsidRPr="00DC715E" w:rsidRDefault="00DC715E" w:rsidP="00DC715E">
      <w:pPr>
        <w:widowControl/>
        <w:autoSpaceDE/>
        <w:autoSpaceDN/>
        <w:spacing w:after="200" w:line="276" w:lineRule="auto"/>
        <w:ind w:left="720"/>
        <w:contextualSpacing/>
        <w:rPr>
          <w:rFonts w:eastAsiaTheme="minorEastAsia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3776"/>
        <w:gridCol w:w="3777"/>
      </w:tblGrid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spacing w:after="200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Sr. No</w:t>
            </w:r>
          </w:p>
        </w:tc>
        <w:tc>
          <w:tcPr>
            <w:tcW w:w="7553" w:type="dxa"/>
            <w:gridSpan w:val="2"/>
            <w:vAlign w:val="center"/>
          </w:tcPr>
          <w:p w:rsidR="00AD3EFE" w:rsidRPr="00C4354A" w:rsidRDefault="00AD3EFE" w:rsidP="00AD3EFE">
            <w:pPr>
              <w:spacing w:after="200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Name of the Student</w:t>
            </w: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spacing w:after="200"/>
              <w:rPr>
                <w:rFonts w:eastAsiaTheme="minorEastAsia"/>
                <w:szCs w:val="24"/>
              </w:rPr>
            </w:pP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spacing w:after="200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Slow Learner</w:t>
            </w:r>
          </w:p>
        </w:tc>
        <w:tc>
          <w:tcPr>
            <w:tcW w:w="3777" w:type="dxa"/>
            <w:vAlign w:val="center"/>
          </w:tcPr>
          <w:p w:rsidR="00AD3EFE" w:rsidRPr="00C4354A" w:rsidRDefault="00AD3EFE" w:rsidP="00AD3EFE">
            <w:pPr>
              <w:spacing w:after="200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Advance Learner</w:t>
            </w: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spacing w:after="200"/>
              <w:jc w:val="center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spacing w:after="200"/>
              <w:rPr>
                <w:rFonts w:eastAsiaTheme="minorEastAsia"/>
                <w:szCs w:val="24"/>
              </w:rPr>
            </w:pPr>
            <w:proofErr w:type="spellStart"/>
            <w:r w:rsidRPr="00C4354A">
              <w:rPr>
                <w:rFonts w:eastAsiaTheme="minorEastAsia"/>
                <w:szCs w:val="24"/>
              </w:rPr>
              <w:t>Deshmukg</w:t>
            </w:r>
            <w:proofErr w:type="spellEnd"/>
            <w:r w:rsidRPr="00C4354A">
              <w:rPr>
                <w:rFonts w:eastAsiaTheme="minorEastAsia"/>
                <w:szCs w:val="24"/>
              </w:rPr>
              <w:t xml:space="preserve"> Mahesh </w:t>
            </w:r>
          </w:p>
        </w:tc>
        <w:tc>
          <w:tcPr>
            <w:tcW w:w="3777" w:type="dxa"/>
          </w:tcPr>
          <w:p w:rsidR="00AD3EFE" w:rsidRPr="00C4354A" w:rsidRDefault="00AD3EFE" w:rsidP="00AD3EFE">
            <w:pPr>
              <w:spacing w:after="200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 xml:space="preserve">Jain Bhumika </w:t>
            </w: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jc w:val="center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  <w:proofErr w:type="spellStart"/>
            <w:r w:rsidRPr="00C4354A">
              <w:rPr>
                <w:rFonts w:eastAsiaTheme="minorEastAsia"/>
                <w:szCs w:val="24"/>
              </w:rPr>
              <w:t>Inamdar</w:t>
            </w:r>
            <w:proofErr w:type="spellEnd"/>
            <w:r w:rsidRPr="00C4354A">
              <w:rPr>
                <w:rFonts w:eastAsiaTheme="minorEastAsia"/>
                <w:szCs w:val="24"/>
              </w:rPr>
              <w:t xml:space="preserve"> </w:t>
            </w:r>
            <w:proofErr w:type="spellStart"/>
            <w:r w:rsidRPr="00C4354A">
              <w:rPr>
                <w:rFonts w:eastAsiaTheme="minorEastAsia"/>
                <w:szCs w:val="24"/>
              </w:rPr>
              <w:t>Arshiya</w:t>
            </w:r>
            <w:proofErr w:type="spellEnd"/>
          </w:p>
        </w:tc>
        <w:tc>
          <w:tcPr>
            <w:tcW w:w="3777" w:type="dxa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  <w:proofErr w:type="spellStart"/>
            <w:r w:rsidRPr="00C4354A">
              <w:rPr>
                <w:rFonts w:eastAsiaTheme="minorEastAsia"/>
                <w:szCs w:val="24"/>
              </w:rPr>
              <w:t>Mhole</w:t>
            </w:r>
            <w:proofErr w:type="spellEnd"/>
            <w:r w:rsidRPr="00C4354A">
              <w:rPr>
                <w:rFonts w:eastAsiaTheme="minorEastAsia"/>
                <w:szCs w:val="24"/>
              </w:rPr>
              <w:t xml:space="preserve"> </w:t>
            </w:r>
            <w:proofErr w:type="spellStart"/>
            <w:r w:rsidRPr="00C4354A">
              <w:rPr>
                <w:rFonts w:eastAsiaTheme="minorEastAsia"/>
                <w:szCs w:val="24"/>
              </w:rPr>
              <w:t>Mayur</w:t>
            </w:r>
            <w:proofErr w:type="spellEnd"/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jc w:val="center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  <w:proofErr w:type="spellStart"/>
            <w:r w:rsidRPr="00C4354A">
              <w:rPr>
                <w:rFonts w:eastAsiaTheme="minorEastAsia"/>
                <w:szCs w:val="24"/>
              </w:rPr>
              <w:t>Jogdale</w:t>
            </w:r>
            <w:proofErr w:type="spellEnd"/>
            <w:r w:rsidRPr="00C4354A">
              <w:rPr>
                <w:rFonts w:eastAsiaTheme="minorEastAsia"/>
                <w:szCs w:val="24"/>
              </w:rPr>
              <w:t xml:space="preserve"> </w:t>
            </w:r>
            <w:proofErr w:type="spellStart"/>
            <w:r w:rsidRPr="00C4354A">
              <w:rPr>
                <w:rFonts w:eastAsiaTheme="minorEastAsia"/>
                <w:szCs w:val="24"/>
              </w:rPr>
              <w:t>Shyam</w:t>
            </w:r>
            <w:proofErr w:type="spellEnd"/>
            <w:r w:rsidRPr="00C4354A">
              <w:rPr>
                <w:rFonts w:eastAsiaTheme="minorEastAsia"/>
                <w:szCs w:val="24"/>
              </w:rPr>
              <w:t xml:space="preserve"> </w:t>
            </w:r>
          </w:p>
        </w:tc>
        <w:tc>
          <w:tcPr>
            <w:tcW w:w="3777" w:type="dxa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jc w:val="center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4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 xml:space="preserve">Joshi </w:t>
            </w:r>
            <w:proofErr w:type="spellStart"/>
            <w:r w:rsidRPr="00C4354A">
              <w:rPr>
                <w:rFonts w:eastAsiaTheme="minorEastAsia"/>
                <w:szCs w:val="24"/>
              </w:rPr>
              <w:t>Suyash</w:t>
            </w:r>
            <w:proofErr w:type="spellEnd"/>
          </w:p>
        </w:tc>
        <w:tc>
          <w:tcPr>
            <w:tcW w:w="3777" w:type="dxa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jc w:val="center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5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  <w:proofErr w:type="spellStart"/>
            <w:r w:rsidRPr="00C4354A">
              <w:rPr>
                <w:rFonts w:eastAsiaTheme="minorEastAsia"/>
                <w:szCs w:val="24"/>
              </w:rPr>
              <w:t>Munde</w:t>
            </w:r>
            <w:proofErr w:type="spellEnd"/>
            <w:r w:rsidRPr="00C4354A">
              <w:rPr>
                <w:rFonts w:eastAsiaTheme="minorEastAsia"/>
                <w:szCs w:val="24"/>
              </w:rPr>
              <w:t xml:space="preserve"> </w:t>
            </w:r>
            <w:proofErr w:type="spellStart"/>
            <w:r w:rsidRPr="00C4354A">
              <w:rPr>
                <w:rFonts w:eastAsiaTheme="minorEastAsia"/>
                <w:szCs w:val="24"/>
              </w:rPr>
              <w:t>Ak</w:t>
            </w:r>
            <w:r w:rsidR="00861757">
              <w:rPr>
                <w:rFonts w:eastAsiaTheme="minorEastAsia"/>
                <w:szCs w:val="24"/>
              </w:rPr>
              <w:t>sha</w:t>
            </w:r>
            <w:r w:rsidRPr="00C4354A">
              <w:rPr>
                <w:rFonts w:eastAsiaTheme="minorEastAsia"/>
                <w:szCs w:val="24"/>
              </w:rPr>
              <w:t>y</w:t>
            </w:r>
            <w:proofErr w:type="spellEnd"/>
          </w:p>
        </w:tc>
        <w:tc>
          <w:tcPr>
            <w:tcW w:w="3777" w:type="dxa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jc w:val="center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6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Pathan Karishma</w:t>
            </w:r>
          </w:p>
        </w:tc>
        <w:tc>
          <w:tcPr>
            <w:tcW w:w="3777" w:type="dxa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jc w:val="center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7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Swami Shailesh</w:t>
            </w:r>
          </w:p>
        </w:tc>
        <w:tc>
          <w:tcPr>
            <w:tcW w:w="3777" w:type="dxa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</w:p>
        </w:tc>
      </w:tr>
      <w:tr w:rsidR="00E06A85" w:rsidRPr="00C4354A" w:rsidTr="00E06A85">
        <w:trPr>
          <w:trHeight w:val="708"/>
          <w:jc w:val="center"/>
        </w:trPr>
        <w:tc>
          <w:tcPr>
            <w:tcW w:w="8664" w:type="dxa"/>
            <w:gridSpan w:val="3"/>
            <w:vAlign w:val="center"/>
          </w:tcPr>
          <w:p w:rsidR="00DC715E" w:rsidRPr="00DC715E" w:rsidRDefault="00DC715E" w:rsidP="00DC715E">
            <w:pPr>
              <w:rPr>
                <w:rFonts w:eastAsiaTheme="minorEastAsia"/>
                <w:b/>
                <w:bCs/>
                <w:szCs w:val="24"/>
              </w:rPr>
            </w:pPr>
            <w:r w:rsidRPr="00DC715E">
              <w:rPr>
                <w:rFonts w:eastAsiaTheme="minorEastAsia"/>
                <w:b/>
                <w:bCs/>
                <w:szCs w:val="24"/>
              </w:rPr>
              <w:t>Action taken –</w:t>
            </w:r>
          </w:p>
          <w:p w:rsidR="00DC715E" w:rsidRPr="00DC715E" w:rsidRDefault="00DC715E" w:rsidP="00DC715E">
            <w:pPr>
              <w:numPr>
                <w:ilvl w:val="0"/>
                <w:numId w:val="40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We ask students to attend the classes according to time table</w:t>
            </w:r>
          </w:p>
          <w:p w:rsidR="00DC715E" w:rsidRPr="00DC715E" w:rsidRDefault="00DC715E" w:rsidP="00DC715E">
            <w:pPr>
              <w:numPr>
                <w:ilvl w:val="0"/>
                <w:numId w:val="40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Viva Preparation and discussion are arranged for repeaters during practical classes.</w:t>
            </w:r>
          </w:p>
          <w:p w:rsidR="00DC715E" w:rsidRPr="00DC715E" w:rsidRDefault="00DC715E" w:rsidP="00DC715E">
            <w:pPr>
              <w:numPr>
                <w:ilvl w:val="0"/>
                <w:numId w:val="40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Add clinical significance</w:t>
            </w:r>
          </w:p>
          <w:p w:rsidR="00DC715E" w:rsidRPr="00DC715E" w:rsidRDefault="00DC715E" w:rsidP="00DC715E">
            <w:pPr>
              <w:numPr>
                <w:ilvl w:val="0"/>
                <w:numId w:val="40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Peer mentors</w:t>
            </w:r>
          </w:p>
          <w:p w:rsidR="00DC715E" w:rsidRPr="00DC715E" w:rsidRDefault="00DC715E" w:rsidP="00DC715E">
            <w:pPr>
              <w:rPr>
                <w:rFonts w:eastAsiaTheme="minorEastAsia"/>
                <w:b/>
                <w:bCs/>
                <w:szCs w:val="24"/>
              </w:rPr>
            </w:pPr>
            <w:r w:rsidRPr="00DC715E">
              <w:rPr>
                <w:rFonts w:eastAsiaTheme="minorEastAsia"/>
                <w:b/>
                <w:bCs/>
                <w:szCs w:val="24"/>
              </w:rPr>
              <w:t xml:space="preserve">Outcome – </w:t>
            </w:r>
          </w:p>
          <w:p w:rsidR="00E06A85" w:rsidRPr="00C4354A" w:rsidRDefault="00DC715E" w:rsidP="00DC715E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Majority student took this opportunity to improve knowledge passed the University exam.</w:t>
            </w:r>
          </w:p>
        </w:tc>
      </w:tr>
    </w:tbl>
    <w:p w:rsidR="00BA10AE" w:rsidRPr="00C4354A" w:rsidRDefault="00BA10AE" w:rsidP="00BA10AE">
      <w:pPr>
        <w:widowControl/>
        <w:autoSpaceDE/>
        <w:autoSpaceDN/>
        <w:spacing w:after="200" w:line="276" w:lineRule="auto"/>
        <w:ind w:left="720"/>
        <w:contextualSpacing/>
        <w:rPr>
          <w:rFonts w:eastAsiaTheme="minorEastAsia"/>
          <w:sz w:val="24"/>
          <w:szCs w:val="24"/>
        </w:rPr>
      </w:pPr>
    </w:p>
    <w:p w:rsidR="004414C0" w:rsidRPr="00DC715E" w:rsidRDefault="00AD3EFE" w:rsidP="00BA10AE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eastAsiaTheme="minorEastAsia"/>
          <w:b/>
          <w:sz w:val="24"/>
          <w:szCs w:val="24"/>
        </w:rPr>
      </w:pPr>
      <w:r w:rsidRPr="00DC715E">
        <w:rPr>
          <w:rFonts w:eastAsiaTheme="minorEastAsia"/>
          <w:b/>
          <w:sz w:val="24"/>
          <w:szCs w:val="24"/>
        </w:rPr>
        <w:t xml:space="preserve">Winter 2017 Batch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3776"/>
        <w:gridCol w:w="3777"/>
      </w:tblGrid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Sr. No</w:t>
            </w:r>
          </w:p>
        </w:tc>
        <w:tc>
          <w:tcPr>
            <w:tcW w:w="7553" w:type="dxa"/>
            <w:gridSpan w:val="2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Name of the Student</w:t>
            </w: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Slow Learner</w:t>
            </w:r>
          </w:p>
        </w:tc>
        <w:tc>
          <w:tcPr>
            <w:tcW w:w="3777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Advance Learner</w:t>
            </w: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jc w:val="center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  <w:proofErr w:type="spellStart"/>
            <w:r w:rsidRPr="00C4354A">
              <w:rPr>
                <w:rFonts w:eastAsiaTheme="minorEastAsia"/>
                <w:szCs w:val="24"/>
              </w:rPr>
              <w:t>Abdulwar</w:t>
            </w:r>
            <w:proofErr w:type="spellEnd"/>
            <w:r w:rsidRPr="00C4354A">
              <w:rPr>
                <w:rFonts w:eastAsiaTheme="minorEastAsia"/>
                <w:szCs w:val="24"/>
              </w:rPr>
              <w:t xml:space="preserve"> </w:t>
            </w:r>
            <w:proofErr w:type="spellStart"/>
            <w:r w:rsidRPr="00C4354A">
              <w:rPr>
                <w:rFonts w:eastAsiaTheme="minorEastAsia"/>
                <w:szCs w:val="24"/>
              </w:rPr>
              <w:t>Ankita</w:t>
            </w:r>
            <w:proofErr w:type="spellEnd"/>
            <w:r w:rsidRPr="00C4354A">
              <w:rPr>
                <w:rFonts w:eastAsiaTheme="minorEastAsia"/>
                <w:szCs w:val="24"/>
              </w:rPr>
              <w:t xml:space="preserve"> S.</w:t>
            </w:r>
          </w:p>
        </w:tc>
        <w:tc>
          <w:tcPr>
            <w:tcW w:w="3777" w:type="dxa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Goswami Rohini B.</w:t>
            </w: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jc w:val="center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  <w:proofErr w:type="spellStart"/>
            <w:r w:rsidRPr="00C4354A">
              <w:rPr>
                <w:rFonts w:eastAsiaTheme="minorEastAsia"/>
                <w:szCs w:val="24"/>
              </w:rPr>
              <w:t>Bansode</w:t>
            </w:r>
            <w:proofErr w:type="spellEnd"/>
            <w:r w:rsidRPr="00C4354A">
              <w:rPr>
                <w:rFonts w:eastAsiaTheme="minorEastAsia"/>
                <w:szCs w:val="24"/>
              </w:rPr>
              <w:t xml:space="preserve"> Indira S.</w:t>
            </w:r>
          </w:p>
        </w:tc>
        <w:tc>
          <w:tcPr>
            <w:tcW w:w="3777" w:type="dxa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  <w:proofErr w:type="spellStart"/>
            <w:r w:rsidRPr="00C4354A">
              <w:rPr>
                <w:rFonts w:eastAsiaTheme="minorEastAsia"/>
                <w:szCs w:val="24"/>
              </w:rPr>
              <w:t>Tamboli</w:t>
            </w:r>
            <w:proofErr w:type="spellEnd"/>
            <w:r w:rsidRPr="00C4354A">
              <w:rPr>
                <w:rFonts w:eastAsiaTheme="minorEastAsia"/>
                <w:szCs w:val="24"/>
              </w:rPr>
              <w:t xml:space="preserve"> Aqsa</w:t>
            </w: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jc w:val="center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  <w:proofErr w:type="spellStart"/>
            <w:r w:rsidRPr="00C4354A">
              <w:rPr>
                <w:rFonts w:eastAsiaTheme="minorEastAsia"/>
                <w:szCs w:val="24"/>
              </w:rPr>
              <w:t>Charakpalle</w:t>
            </w:r>
            <w:proofErr w:type="spellEnd"/>
            <w:r w:rsidRPr="00C4354A">
              <w:rPr>
                <w:rFonts w:eastAsiaTheme="minorEastAsia"/>
                <w:szCs w:val="24"/>
              </w:rPr>
              <w:t xml:space="preserve"> </w:t>
            </w:r>
            <w:proofErr w:type="spellStart"/>
            <w:r w:rsidRPr="00C4354A">
              <w:rPr>
                <w:rFonts w:eastAsiaTheme="minorEastAsia"/>
                <w:szCs w:val="24"/>
              </w:rPr>
              <w:t>Anuradha</w:t>
            </w:r>
            <w:proofErr w:type="spellEnd"/>
            <w:r w:rsidRPr="00C4354A">
              <w:rPr>
                <w:rFonts w:eastAsiaTheme="minorEastAsia"/>
                <w:szCs w:val="24"/>
              </w:rPr>
              <w:t xml:space="preserve"> V.  </w:t>
            </w:r>
          </w:p>
        </w:tc>
        <w:tc>
          <w:tcPr>
            <w:tcW w:w="3777" w:type="dxa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  <w:proofErr w:type="spellStart"/>
            <w:r w:rsidRPr="00C4354A">
              <w:rPr>
                <w:rFonts w:eastAsiaTheme="minorEastAsia"/>
                <w:szCs w:val="24"/>
              </w:rPr>
              <w:t>Thakare</w:t>
            </w:r>
            <w:proofErr w:type="spellEnd"/>
            <w:r w:rsidRPr="00C4354A">
              <w:rPr>
                <w:rFonts w:eastAsiaTheme="minorEastAsia"/>
                <w:szCs w:val="24"/>
              </w:rPr>
              <w:t xml:space="preserve"> </w:t>
            </w:r>
            <w:proofErr w:type="spellStart"/>
            <w:r w:rsidRPr="00C4354A">
              <w:rPr>
                <w:rFonts w:eastAsiaTheme="minorEastAsia"/>
                <w:szCs w:val="24"/>
              </w:rPr>
              <w:t>Priya</w:t>
            </w:r>
            <w:proofErr w:type="spellEnd"/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jc w:val="center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4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  <w:proofErr w:type="spellStart"/>
            <w:r w:rsidRPr="00C4354A">
              <w:rPr>
                <w:rFonts w:eastAsiaTheme="minorEastAsia"/>
                <w:szCs w:val="24"/>
              </w:rPr>
              <w:t>NagargojeYashashree</w:t>
            </w:r>
            <w:proofErr w:type="spellEnd"/>
          </w:p>
        </w:tc>
        <w:tc>
          <w:tcPr>
            <w:tcW w:w="3777" w:type="dxa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jc w:val="center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5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  <w:proofErr w:type="spellStart"/>
            <w:r w:rsidRPr="00C4354A">
              <w:rPr>
                <w:rFonts w:eastAsiaTheme="minorEastAsia"/>
                <w:szCs w:val="24"/>
              </w:rPr>
              <w:t>Surwase</w:t>
            </w:r>
            <w:proofErr w:type="spellEnd"/>
            <w:r w:rsidRPr="00C4354A">
              <w:rPr>
                <w:rFonts w:eastAsiaTheme="minorEastAsia"/>
                <w:szCs w:val="24"/>
              </w:rPr>
              <w:t xml:space="preserve"> Monika</w:t>
            </w:r>
          </w:p>
        </w:tc>
        <w:tc>
          <w:tcPr>
            <w:tcW w:w="3777" w:type="dxa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</w:p>
        </w:tc>
      </w:tr>
      <w:tr w:rsidR="00E06A85" w:rsidRPr="00C4354A" w:rsidTr="00E06A85">
        <w:trPr>
          <w:trHeight w:val="978"/>
          <w:jc w:val="center"/>
        </w:trPr>
        <w:tc>
          <w:tcPr>
            <w:tcW w:w="8664" w:type="dxa"/>
            <w:gridSpan w:val="3"/>
            <w:vAlign w:val="center"/>
          </w:tcPr>
          <w:p w:rsidR="00DC715E" w:rsidRPr="00DC715E" w:rsidRDefault="00DC715E" w:rsidP="00DC715E">
            <w:pPr>
              <w:rPr>
                <w:rFonts w:eastAsiaTheme="minorEastAsia"/>
                <w:b/>
                <w:bCs/>
                <w:szCs w:val="24"/>
              </w:rPr>
            </w:pPr>
            <w:r w:rsidRPr="00DC715E">
              <w:rPr>
                <w:rFonts w:eastAsiaTheme="minorEastAsia"/>
                <w:b/>
                <w:bCs/>
                <w:szCs w:val="24"/>
              </w:rPr>
              <w:t>Action taken –</w:t>
            </w:r>
          </w:p>
          <w:p w:rsidR="00DC715E" w:rsidRPr="00DC715E" w:rsidRDefault="00DC715E" w:rsidP="00DC715E">
            <w:pPr>
              <w:numPr>
                <w:ilvl w:val="0"/>
                <w:numId w:val="40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We ask students to attend the classes according to time table</w:t>
            </w:r>
          </w:p>
          <w:p w:rsidR="00DC715E" w:rsidRPr="00DC715E" w:rsidRDefault="00DC715E" w:rsidP="00DC715E">
            <w:pPr>
              <w:numPr>
                <w:ilvl w:val="0"/>
                <w:numId w:val="40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Viva Preparation and discussion are arranged for repeaters during practical classes.</w:t>
            </w:r>
          </w:p>
          <w:p w:rsidR="00DC715E" w:rsidRPr="00DC715E" w:rsidRDefault="00DC715E" w:rsidP="00DC715E">
            <w:pPr>
              <w:numPr>
                <w:ilvl w:val="0"/>
                <w:numId w:val="40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Add clinical significance</w:t>
            </w:r>
          </w:p>
          <w:p w:rsidR="00DC715E" w:rsidRPr="00DC715E" w:rsidRDefault="00DC715E" w:rsidP="00DC715E">
            <w:pPr>
              <w:numPr>
                <w:ilvl w:val="0"/>
                <w:numId w:val="40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Peer mentors</w:t>
            </w:r>
          </w:p>
          <w:p w:rsidR="00DC715E" w:rsidRPr="00DC715E" w:rsidRDefault="00DC715E" w:rsidP="00DC715E">
            <w:pPr>
              <w:rPr>
                <w:rFonts w:eastAsiaTheme="minorEastAsia"/>
                <w:b/>
                <w:bCs/>
                <w:szCs w:val="24"/>
              </w:rPr>
            </w:pPr>
            <w:r w:rsidRPr="00DC715E">
              <w:rPr>
                <w:rFonts w:eastAsiaTheme="minorEastAsia"/>
                <w:b/>
                <w:bCs/>
                <w:szCs w:val="24"/>
              </w:rPr>
              <w:t xml:space="preserve">Outcome – </w:t>
            </w:r>
          </w:p>
          <w:p w:rsidR="00E06A85" w:rsidRPr="00C4354A" w:rsidRDefault="00DC715E" w:rsidP="00DC715E">
            <w:pPr>
              <w:pStyle w:val="ListParagraph"/>
              <w:numPr>
                <w:ilvl w:val="0"/>
                <w:numId w:val="18"/>
              </w:numPr>
              <w:rPr>
                <w:rFonts w:eastAsiaTheme="minorEastAsia"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Majority student took this opportunity to improve knowledge passed the University exam.</w:t>
            </w:r>
          </w:p>
        </w:tc>
      </w:tr>
    </w:tbl>
    <w:p w:rsidR="00AD3EFE" w:rsidRPr="00C4354A" w:rsidRDefault="00AD3EFE" w:rsidP="00AD3EFE">
      <w:pPr>
        <w:widowControl/>
        <w:autoSpaceDE/>
        <w:autoSpaceDN/>
        <w:spacing w:after="200" w:line="276" w:lineRule="auto"/>
        <w:rPr>
          <w:rFonts w:eastAsiaTheme="minorEastAsia"/>
          <w:sz w:val="24"/>
          <w:szCs w:val="24"/>
        </w:rPr>
      </w:pPr>
    </w:p>
    <w:p w:rsidR="00BA10AE" w:rsidRPr="00C4354A" w:rsidRDefault="00BA10AE" w:rsidP="00BA10AE">
      <w:pPr>
        <w:widowControl/>
        <w:autoSpaceDE/>
        <w:autoSpaceDN/>
        <w:spacing w:after="200" w:line="276" w:lineRule="auto"/>
        <w:rPr>
          <w:rFonts w:eastAsiaTheme="minorEastAsia"/>
          <w:sz w:val="24"/>
          <w:szCs w:val="24"/>
        </w:rPr>
      </w:pPr>
    </w:p>
    <w:p w:rsidR="00BA10AE" w:rsidRPr="00C4354A" w:rsidRDefault="00BA10AE" w:rsidP="00BA10AE">
      <w:pPr>
        <w:widowControl/>
        <w:autoSpaceDE/>
        <w:autoSpaceDN/>
        <w:spacing w:after="200" w:line="276" w:lineRule="auto"/>
        <w:rPr>
          <w:rFonts w:eastAsiaTheme="minorEastAsia"/>
          <w:sz w:val="24"/>
          <w:szCs w:val="24"/>
        </w:rPr>
      </w:pPr>
    </w:p>
    <w:p w:rsidR="00BA10AE" w:rsidRPr="00C4354A" w:rsidRDefault="00BA10AE" w:rsidP="00BA10AE">
      <w:pPr>
        <w:widowControl/>
        <w:autoSpaceDE/>
        <w:autoSpaceDN/>
        <w:spacing w:after="200" w:line="276" w:lineRule="auto"/>
        <w:rPr>
          <w:rFonts w:eastAsiaTheme="minorEastAsia"/>
          <w:sz w:val="24"/>
          <w:szCs w:val="24"/>
        </w:rPr>
      </w:pPr>
    </w:p>
    <w:p w:rsidR="00AD3EFE" w:rsidRPr="00C4354A" w:rsidRDefault="00AD3EFE" w:rsidP="00AD3EFE">
      <w:pPr>
        <w:widowControl/>
        <w:autoSpaceDE/>
        <w:autoSpaceDN/>
        <w:spacing w:after="200"/>
        <w:ind w:left="720"/>
        <w:contextualSpacing/>
        <w:rPr>
          <w:rFonts w:eastAsiaTheme="minorEastAsia"/>
          <w:sz w:val="24"/>
          <w:szCs w:val="24"/>
        </w:rPr>
      </w:pPr>
    </w:p>
    <w:p w:rsidR="00AD3EFE" w:rsidRPr="00DC715E" w:rsidRDefault="00AD3EFE">
      <w:pPr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rFonts w:eastAsiaTheme="minorEastAsia"/>
          <w:b/>
          <w:sz w:val="24"/>
          <w:szCs w:val="24"/>
        </w:rPr>
      </w:pPr>
      <w:r w:rsidRPr="00DC715E">
        <w:rPr>
          <w:rFonts w:eastAsiaTheme="minorEastAsia"/>
          <w:b/>
          <w:sz w:val="24"/>
          <w:szCs w:val="24"/>
        </w:rPr>
        <w:t xml:space="preserve">Summer 2018 Batch </w:t>
      </w:r>
    </w:p>
    <w:p w:rsidR="004414C0" w:rsidRPr="00C4354A" w:rsidRDefault="004414C0" w:rsidP="004414C0">
      <w:pPr>
        <w:widowControl/>
        <w:autoSpaceDE/>
        <w:autoSpaceDN/>
        <w:spacing w:after="200" w:line="276" w:lineRule="auto"/>
        <w:ind w:left="720"/>
        <w:contextualSpacing/>
        <w:rPr>
          <w:rFonts w:eastAsiaTheme="minorEastAsia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3776"/>
        <w:gridCol w:w="3777"/>
      </w:tblGrid>
      <w:tr w:rsidR="00AD3EFE" w:rsidRPr="00C4354A" w:rsidTr="00DC715E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Sr. No</w:t>
            </w:r>
          </w:p>
        </w:tc>
        <w:tc>
          <w:tcPr>
            <w:tcW w:w="7553" w:type="dxa"/>
            <w:gridSpan w:val="2"/>
            <w:vAlign w:val="center"/>
          </w:tcPr>
          <w:p w:rsidR="00AD3EFE" w:rsidRPr="00DC715E" w:rsidRDefault="00AD3EFE" w:rsidP="00DC715E">
            <w:pPr>
              <w:spacing w:after="200" w:line="276" w:lineRule="auto"/>
              <w:jc w:val="center"/>
              <w:rPr>
                <w:rFonts w:eastAsiaTheme="minorEastAsia"/>
                <w:b/>
                <w:szCs w:val="24"/>
              </w:rPr>
            </w:pPr>
            <w:r w:rsidRPr="00DC715E">
              <w:rPr>
                <w:rFonts w:eastAsiaTheme="minorEastAsia"/>
                <w:b/>
                <w:szCs w:val="24"/>
              </w:rPr>
              <w:t>Name Of The Student</w:t>
            </w:r>
          </w:p>
        </w:tc>
      </w:tr>
      <w:tr w:rsidR="00AD3EFE" w:rsidRPr="00C4354A" w:rsidTr="00DC715E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3776" w:type="dxa"/>
            <w:vAlign w:val="center"/>
          </w:tcPr>
          <w:p w:rsidR="00AD3EFE" w:rsidRPr="00DC715E" w:rsidRDefault="00AD3EFE" w:rsidP="00DC715E">
            <w:pPr>
              <w:spacing w:after="200" w:line="276" w:lineRule="auto"/>
              <w:jc w:val="center"/>
              <w:rPr>
                <w:rFonts w:eastAsiaTheme="minorEastAsia"/>
                <w:b/>
                <w:szCs w:val="24"/>
              </w:rPr>
            </w:pPr>
            <w:r w:rsidRPr="00DC715E">
              <w:rPr>
                <w:rFonts w:eastAsiaTheme="minorEastAsia"/>
                <w:b/>
                <w:szCs w:val="24"/>
              </w:rPr>
              <w:t>Slow Learner</w:t>
            </w:r>
          </w:p>
        </w:tc>
        <w:tc>
          <w:tcPr>
            <w:tcW w:w="3777" w:type="dxa"/>
            <w:vAlign w:val="center"/>
          </w:tcPr>
          <w:p w:rsidR="00AD3EFE" w:rsidRPr="00DC715E" w:rsidRDefault="00AD3EFE" w:rsidP="00DC715E">
            <w:pPr>
              <w:spacing w:after="200" w:line="276" w:lineRule="auto"/>
              <w:jc w:val="center"/>
              <w:rPr>
                <w:rFonts w:eastAsiaTheme="minorEastAsia"/>
                <w:b/>
                <w:szCs w:val="24"/>
              </w:rPr>
            </w:pPr>
            <w:r w:rsidRPr="00DC715E">
              <w:rPr>
                <w:rFonts w:eastAsiaTheme="minorEastAsia"/>
                <w:b/>
                <w:szCs w:val="24"/>
              </w:rPr>
              <w:t>Advance Learner</w:t>
            </w: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spacing w:after="200" w:line="276" w:lineRule="auto"/>
              <w:rPr>
                <w:rFonts w:eastAsiaTheme="minorEastAsia"/>
                <w:szCs w:val="24"/>
              </w:rPr>
            </w:pPr>
            <w:proofErr w:type="spellStart"/>
            <w:r w:rsidRPr="00C4354A">
              <w:rPr>
                <w:rFonts w:eastAsiaTheme="minorEastAsia"/>
                <w:szCs w:val="24"/>
              </w:rPr>
              <w:t>Bapure</w:t>
            </w:r>
            <w:proofErr w:type="spellEnd"/>
            <w:r w:rsidRPr="00C4354A">
              <w:rPr>
                <w:rFonts w:eastAsiaTheme="minorEastAsia"/>
                <w:szCs w:val="24"/>
              </w:rPr>
              <w:t xml:space="preserve"> </w:t>
            </w:r>
            <w:proofErr w:type="spellStart"/>
            <w:r w:rsidRPr="00C4354A">
              <w:rPr>
                <w:rFonts w:eastAsiaTheme="minorEastAsia"/>
                <w:szCs w:val="24"/>
              </w:rPr>
              <w:t>Nitish</w:t>
            </w:r>
            <w:proofErr w:type="spellEnd"/>
          </w:p>
        </w:tc>
        <w:tc>
          <w:tcPr>
            <w:tcW w:w="3777" w:type="dxa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  <w:proofErr w:type="spellStart"/>
            <w:r w:rsidRPr="00C4354A">
              <w:rPr>
                <w:rFonts w:eastAsiaTheme="minorEastAsia"/>
                <w:szCs w:val="24"/>
              </w:rPr>
              <w:t>WarjurkarTeenu</w:t>
            </w:r>
            <w:proofErr w:type="spellEnd"/>
            <w:r w:rsidRPr="00C4354A">
              <w:rPr>
                <w:rFonts w:eastAsiaTheme="minorEastAsia"/>
                <w:szCs w:val="24"/>
              </w:rPr>
              <w:t xml:space="preserve"> A.</w:t>
            </w: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spacing w:after="200" w:line="276" w:lineRule="auto"/>
              <w:rPr>
                <w:rFonts w:eastAsiaTheme="minorEastAsia"/>
                <w:szCs w:val="24"/>
              </w:rPr>
            </w:pPr>
            <w:proofErr w:type="spellStart"/>
            <w:r w:rsidRPr="00C4354A">
              <w:rPr>
                <w:rFonts w:eastAsiaTheme="minorEastAsia"/>
                <w:szCs w:val="24"/>
              </w:rPr>
              <w:t>Mungde</w:t>
            </w:r>
            <w:proofErr w:type="spellEnd"/>
            <w:r w:rsidRPr="00C4354A">
              <w:rPr>
                <w:rFonts w:eastAsiaTheme="minorEastAsia"/>
                <w:szCs w:val="24"/>
              </w:rPr>
              <w:t xml:space="preserve"> </w:t>
            </w:r>
            <w:proofErr w:type="spellStart"/>
            <w:r w:rsidRPr="00C4354A">
              <w:rPr>
                <w:rFonts w:eastAsiaTheme="minorEastAsia"/>
                <w:szCs w:val="24"/>
              </w:rPr>
              <w:t>Shruti</w:t>
            </w:r>
            <w:proofErr w:type="spellEnd"/>
            <w:r w:rsidRPr="00C4354A">
              <w:rPr>
                <w:rFonts w:eastAsiaTheme="minorEastAsia"/>
                <w:szCs w:val="24"/>
              </w:rPr>
              <w:t xml:space="preserve"> A.</w:t>
            </w:r>
          </w:p>
        </w:tc>
        <w:tc>
          <w:tcPr>
            <w:tcW w:w="3777" w:type="dxa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  <w:proofErr w:type="spellStart"/>
            <w:r w:rsidRPr="00C4354A">
              <w:rPr>
                <w:rFonts w:eastAsiaTheme="minorEastAsia"/>
                <w:szCs w:val="24"/>
              </w:rPr>
              <w:t>Wath</w:t>
            </w:r>
            <w:proofErr w:type="spellEnd"/>
            <w:r w:rsidRPr="00C4354A">
              <w:rPr>
                <w:rFonts w:eastAsiaTheme="minorEastAsia"/>
                <w:szCs w:val="24"/>
              </w:rPr>
              <w:t xml:space="preserve"> </w:t>
            </w:r>
            <w:proofErr w:type="spellStart"/>
            <w:r w:rsidRPr="00C4354A">
              <w:rPr>
                <w:rFonts w:eastAsiaTheme="minorEastAsia"/>
                <w:szCs w:val="24"/>
              </w:rPr>
              <w:t>Ashwini</w:t>
            </w:r>
            <w:proofErr w:type="spellEnd"/>
            <w:r w:rsidRPr="00C4354A">
              <w:rPr>
                <w:rFonts w:eastAsiaTheme="minorEastAsia"/>
                <w:szCs w:val="24"/>
              </w:rPr>
              <w:t xml:space="preserve">  G. </w:t>
            </w:r>
          </w:p>
        </w:tc>
      </w:tr>
      <w:tr w:rsidR="00E06A85" w:rsidRPr="00C4354A" w:rsidTr="00E06A85">
        <w:trPr>
          <w:trHeight w:val="555"/>
          <w:jc w:val="center"/>
        </w:trPr>
        <w:tc>
          <w:tcPr>
            <w:tcW w:w="8664" w:type="dxa"/>
            <w:gridSpan w:val="3"/>
            <w:vAlign w:val="center"/>
          </w:tcPr>
          <w:p w:rsidR="00DC715E" w:rsidRPr="00DC715E" w:rsidRDefault="00DC715E" w:rsidP="00DC715E">
            <w:pPr>
              <w:rPr>
                <w:rFonts w:eastAsiaTheme="minorEastAsia"/>
                <w:b/>
                <w:bCs/>
                <w:szCs w:val="24"/>
              </w:rPr>
            </w:pPr>
            <w:r w:rsidRPr="00DC715E">
              <w:rPr>
                <w:rFonts w:eastAsiaTheme="minorEastAsia"/>
                <w:b/>
                <w:bCs/>
                <w:szCs w:val="24"/>
              </w:rPr>
              <w:t>Action taken –</w:t>
            </w:r>
          </w:p>
          <w:p w:rsidR="00DC715E" w:rsidRPr="00DC715E" w:rsidRDefault="00DC715E" w:rsidP="00DC715E">
            <w:pPr>
              <w:numPr>
                <w:ilvl w:val="0"/>
                <w:numId w:val="20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We ask students to attend the classes according to time table</w:t>
            </w:r>
          </w:p>
          <w:p w:rsidR="00DC715E" w:rsidRPr="00DC715E" w:rsidRDefault="00DC715E" w:rsidP="00DC715E">
            <w:pPr>
              <w:numPr>
                <w:ilvl w:val="0"/>
                <w:numId w:val="20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Viva Preparation and discussion are arranged for repeaters during practical classes.</w:t>
            </w:r>
          </w:p>
          <w:p w:rsidR="00DC715E" w:rsidRPr="00DC715E" w:rsidRDefault="00DC715E" w:rsidP="00DC715E">
            <w:pPr>
              <w:numPr>
                <w:ilvl w:val="0"/>
                <w:numId w:val="20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Add clinical significance</w:t>
            </w:r>
          </w:p>
          <w:p w:rsidR="00DC715E" w:rsidRPr="00DC715E" w:rsidRDefault="00DC715E" w:rsidP="00DC715E">
            <w:pPr>
              <w:numPr>
                <w:ilvl w:val="0"/>
                <w:numId w:val="20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Peer mentors</w:t>
            </w:r>
          </w:p>
          <w:p w:rsidR="00DC715E" w:rsidRPr="00DC715E" w:rsidRDefault="00DC715E" w:rsidP="00DC715E">
            <w:pPr>
              <w:rPr>
                <w:rFonts w:eastAsiaTheme="minorEastAsia"/>
                <w:b/>
                <w:bCs/>
                <w:szCs w:val="24"/>
              </w:rPr>
            </w:pPr>
            <w:r w:rsidRPr="00DC715E">
              <w:rPr>
                <w:rFonts w:eastAsiaTheme="minorEastAsia"/>
                <w:b/>
                <w:bCs/>
                <w:szCs w:val="24"/>
              </w:rPr>
              <w:t xml:space="preserve">Outcome – </w:t>
            </w:r>
          </w:p>
          <w:p w:rsidR="00E06A85" w:rsidRPr="00C4354A" w:rsidRDefault="00DC715E" w:rsidP="00DC715E">
            <w:pPr>
              <w:pStyle w:val="ListParagraph"/>
              <w:numPr>
                <w:ilvl w:val="0"/>
                <w:numId w:val="20"/>
              </w:numPr>
              <w:rPr>
                <w:rFonts w:eastAsiaTheme="minorEastAsia"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Majority student took this opportunity to improve knowledge passed the University exam.</w:t>
            </w:r>
          </w:p>
        </w:tc>
      </w:tr>
    </w:tbl>
    <w:p w:rsidR="00AD3EFE" w:rsidRPr="00C4354A" w:rsidRDefault="00AD3EFE" w:rsidP="00AD3EFE">
      <w:pPr>
        <w:widowControl/>
        <w:autoSpaceDE/>
        <w:autoSpaceDN/>
        <w:spacing w:after="200" w:line="276" w:lineRule="auto"/>
        <w:rPr>
          <w:rFonts w:eastAsiaTheme="minorEastAsia"/>
          <w:sz w:val="24"/>
          <w:szCs w:val="24"/>
        </w:rPr>
      </w:pPr>
    </w:p>
    <w:p w:rsidR="00AD3EFE" w:rsidRPr="00DC715E" w:rsidRDefault="00AD3EFE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rFonts w:eastAsiaTheme="minorEastAsia"/>
          <w:b/>
          <w:sz w:val="24"/>
          <w:szCs w:val="24"/>
        </w:rPr>
      </w:pPr>
      <w:r w:rsidRPr="00DC715E">
        <w:rPr>
          <w:rFonts w:eastAsiaTheme="minorEastAsia"/>
          <w:b/>
          <w:sz w:val="24"/>
          <w:szCs w:val="24"/>
        </w:rPr>
        <w:t xml:space="preserve">Winter 2018 Batch </w:t>
      </w:r>
    </w:p>
    <w:p w:rsidR="004414C0" w:rsidRPr="00C4354A" w:rsidRDefault="004414C0" w:rsidP="004414C0">
      <w:pPr>
        <w:widowControl/>
        <w:autoSpaceDE/>
        <w:autoSpaceDN/>
        <w:spacing w:after="200" w:line="276" w:lineRule="auto"/>
        <w:ind w:left="720"/>
        <w:contextualSpacing/>
        <w:rPr>
          <w:rFonts w:eastAsiaTheme="minorEastAsia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3776"/>
        <w:gridCol w:w="3777"/>
      </w:tblGrid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DC715E" w:rsidRDefault="00AD3EFE" w:rsidP="00AD3EFE">
            <w:pPr>
              <w:spacing w:after="200" w:line="276" w:lineRule="auto"/>
              <w:jc w:val="center"/>
              <w:rPr>
                <w:rFonts w:eastAsiaTheme="minorEastAsia"/>
                <w:b/>
                <w:szCs w:val="24"/>
              </w:rPr>
            </w:pPr>
            <w:r w:rsidRPr="00DC715E">
              <w:rPr>
                <w:rFonts w:eastAsiaTheme="minorEastAsia"/>
                <w:b/>
                <w:szCs w:val="24"/>
              </w:rPr>
              <w:t>Sr. No</w:t>
            </w:r>
          </w:p>
        </w:tc>
        <w:tc>
          <w:tcPr>
            <w:tcW w:w="7553" w:type="dxa"/>
            <w:gridSpan w:val="2"/>
            <w:vAlign w:val="center"/>
          </w:tcPr>
          <w:p w:rsidR="00AD3EFE" w:rsidRPr="00DC715E" w:rsidRDefault="00AD3EFE" w:rsidP="00AD3EFE">
            <w:pPr>
              <w:spacing w:after="200" w:line="276" w:lineRule="auto"/>
              <w:jc w:val="center"/>
              <w:rPr>
                <w:rFonts w:eastAsiaTheme="minorEastAsia"/>
                <w:b/>
                <w:szCs w:val="24"/>
              </w:rPr>
            </w:pPr>
            <w:r w:rsidRPr="00DC715E">
              <w:rPr>
                <w:rFonts w:eastAsiaTheme="minorEastAsia"/>
                <w:b/>
                <w:szCs w:val="24"/>
              </w:rPr>
              <w:t>Name Of The Student</w:t>
            </w: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DC715E" w:rsidRDefault="00AD3EFE" w:rsidP="00AD3EFE">
            <w:pPr>
              <w:spacing w:after="200" w:line="276" w:lineRule="auto"/>
              <w:jc w:val="center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3776" w:type="dxa"/>
            <w:vAlign w:val="center"/>
          </w:tcPr>
          <w:p w:rsidR="00AD3EFE" w:rsidRPr="00DC715E" w:rsidRDefault="00AD3EFE" w:rsidP="00AD3EFE">
            <w:pPr>
              <w:spacing w:after="200" w:line="276" w:lineRule="auto"/>
              <w:jc w:val="center"/>
              <w:rPr>
                <w:rFonts w:eastAsiaTheme="minorEastAsia"/>
                <w:b/>
                <w:szCs w:val="24"/>
              </w:rPr>
            </w:pPr>
            <w:r w:rsidRPr="00DC715E">
              <w:rPr>
                <w:rFonts w:eastAsiaTheme="minorEastAsia"/>
                <w:b/>
                <w:szCs w:val="24"/>
              </w:rPr>
              <w:t>Slow Learner</w:t>
            </w:r>
          </w:p>
        </w:tc>
        <w:tc>
          <w:tcPr>
            <w:tcW w:w="3777" w:type="dxa"/>
            <w:vAlign w:val="center"/>
          </w:tcPr>
          <w:p w:rsidR="00AD3EFE" w:rsidRPr="00DC715E" w:rsidRDefault="00AD3EFE" w:rsidP="00AD3EFE">
            <w:pPr>
              <w:spacing w:after="200" w:line="276" w:lineRule="auto"/>
              <w:jc w:val="center"/>
              <w:rPr>
                <w:rFonts w:eastAsiaTheme="minorEastAsia"/>
                <w:b/>
                <w:szCs w:val="24"/>
              </w:rPr>
            </w:pPr>
            <w:r w:rsidRPr="00DC715E">
              <w:rPr>
                <w:rFonts w:eastAsiaTheme="minorEastAsia"/>
                <w:b/>
                <w:szCs w:val="24"/>
              </w:rPr>
              <w:t>Advance Learner</w:t>
            </w: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  <w:proofErr w:type="spellStart"/>
            <w:r w:rsidRPr="00C4354A">
              <w:rPr>
                <w:rFonts w:eastAsiaTheme="minorEastAsia"/>
                <w:szCs w:val="24"/>
              </w:rPr>
              <w:t>Kendre</w:t>
            </w:r>
            <w:proofErr w:type="spellEnd"/>
            <w:r w:rsidRPr="00C4354A">
              <w:rPr>
                <w:rFonts w:eastAsiaTheme="minorEastAsia"/>
                <w:szCs w:val="24"/>
              </w:rPr>
              <w:t xml:space="preserve"> </w:t>
            </w:r>
            <w:proofErr w:type="spellStart"/>
            <w:r w:rsidRPr="00C4354A">
              <w:rPr>
                <w:rFonts w:eastAsiaTheme="minorEastAsia"/>
                <w:szCs w:val="24"/>
              </w:rPr>
              <w:t>Tanuja</w:t>
            </w:r>
            <w:proofErr w:type="spellEnd"/>
            <w:r w:rsidRPr="00C4354A">
              <w:rPr>
                <w:rFonts w:eastAsiaTheme="minorEastAsia"/>
                <w:szCs w:val="24"/>
              </w:rPr>
              <w:t xml:space="preserve"> </w:t>
            </w:r>
            <w:proofErr w:type="spellStart"/>
            <w:r w:rsidRPr="00C4354A">
              <w:rPr>
                <w:rFonts w:eastAsiaTheme="minorEastAsia"/>
                <w:szCs w:val="24"/>
              </w:rPr>
              <w:t>Sheriram</w:t>
            </w:r>
            <w:proofErr w:type="spellEnd"/>
          </w:p>
        </w:tc>
        <w:tc>
          <w:tcPr>
            <w:tcW w:w="3777" w:type="dxa"/>
          </w:tcPr>
          <w:p w:rsidR="00AD3EFE" w:rsidRPr="00C4354A" w:rsidRDefault="00AD3EFE" w:rsidP="00AD3EFE">
            <w:pPr>
              <w:spacing w:after="200" w:line="276" w:lineRule="auto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 xml:space="preserve">Bhatt </w:t>
            </w:r>
            <w:proofErr w:type="spellStart"/>
            <w:r w:rsidRPr="00C4354A">
              <w:rPr>
                <w:rFonts w:eastAsiaTheme="minorEastAsia"/>
                <w:szCs w:val="24"/>
              </w:rPr>
              <w:t>DhavaniRaiv</w:t>
            </w:r>
            <w:proofErr w:type="spellEnd"/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  <w:proofErr w:type="spellStart"/>
            <w:r w:rsidRPr="00C4354A">
              <w:rPr>
                <w:rFonts w:eastAsiaTheme="minorEastAsia"/>
                <w:szCs w:val="24"/>
              </w:rPr>
              <w:t>Pathan</w:t>
            </w:r>
            <w:proofErr w:type="spellEnd"/>
            <w:r w:rsidRPr="00C4354A">
              <w:rPr>
                <w:rFonts w:eastAsiaTheme="minorEastAsia"/>
                <w:szCs w:val="24"/>
              </w:rPr>
              <w:t xml:space="preserve"> </w:t>
            </w:r>
            <w:proofErr w:type="spellStart"/>
            <w:r w:rsidRPr="00C4354A">
              <w:rPr>
                <w:rFonts w:eastAsiaTheme="minorEastAsia"/>
                <w:szCs w:val="24"/>
              </w:rPr>
              <w:t>ShaziaZahed</w:t>
            </w:r>
            <w:proofErr w:type="spellEnd"/>
          </w:p>
        </w:tc>
        <w:tc>
          <w:tcPr>
            <w:tcW w:w="3777" w:type="dxa"/>
          </w:tcPr>
          <w:p w:rsidR="00AD3EFE" w:rsidRPr="00C4354A" w:rsidRDefault="00AD3EFE" w:rsidP="00AD3EFE">
            <w:pPr>
              <w:spacing w:after="200" w:line="276" w:lineRule="auto"/>
              <w:rPr>
                <w:rFonts w:eastAsiaTheme="minorEastAsia"/>
                <w:szCs w:val="24"/>
              </w:rPr>
            </w:pP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jc w:val="center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Pawar Nehal Sham</w:t>
            </w:r>
          </w:p>
        </w:tc>
        <w:tc>
          <w:tcPr>
            <w:tcW w:w="3777" w:type="dxa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jc w:val="center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4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  <w:proofErr w:type="spellStart"/>
            <w:r w:rsidRPr="00C4354A">
              <w:rPr>
                <w:rFonts w:eastAsiaTheme="minorEastAsia"/>
                <w:szCs w:val="24"/>
              </w:rPr>
              <w:t>TagyalakarprernaPandharinath</w:t>
            </w:r>
            <w:proofErr w:type="spellEnd"/>
          </w:p>
        </w:tc>
        <w:tc>
          <w:tcPr>
            <w:tcW w:w="3777" w:type="dxa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jc w:val="center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5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Kulkarni Pooja</w:t>
            </w:r>
          </w:p>
        </w:tc>
        <w:tc>
          <w:tcPr>
            <w:tcW w:w="3777" w:type="dxa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</w:p>
        </w:tc>
      </w:tr>
      <w:tr w:rsidR="00E06A85" w:rsidRPr="00C4354A" w:rsidTr="00E06A85">
        <w:trPr>
          <w:trHeight w:val="807"/>
          <w:jc w:val="center"/>
        </w:trPr>
        <w:tc>
          <w:tcPr>
            <w:tcW w:w="8664" w:type="dxa"/>
            <w:gridSpan w:val="3"/>
            <w:vAlign w:val="center"/>
          </w:tcPr>
          <w:p w:rsidR="00DC715E" w:rsidRPr="00DC715E" w:rsidRDefault="00DC715E" w:rsidP="00DC715E">
            <w:pPr>
              <w:rPr>
                <w:rFonts w:eastAsiaTheme="minorEastAsia"/>
                <w:b/>
                <w:bCs/>
                <w:szCs w:val="24"/>
              </w:rPr>
            </w:pPr>
            <w:r w:rsidRPr="00DC715E">
              <w:rPr>
                <w:rFonts w:eastAsiaTheme="minorEastAsia"/>
                <w:b/>
                <w:bCs/>
                <w:szCs w:val="24"/>
              </w:rPr>
              <w:t>Action taken –</w:t>
            </w:r>
          </w:p>
          <w:p w:rsidR="00DC715E" w:rsidRPr="00DC715E" w:rsidRDefault="00DC715E" w:rsidP="00DC715E">
            <w:pPr>
              <w:numPr>
                <w:ilvl w:val="0"/>
                <w:numId w:val="21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We ask students to attend the classes according to time table</w:t>
            </w:r>
          </w:p>
          <w:p w:rsidR="00DC715E" w:rsidRPr="00DC715E" w:rsidRDefault="00DC715E" w:rsidP="00DC715E">
            <w:pPr>
              <w:numPr>
                <w:ilvl w:val="0"/>
                <w:numId w:val="21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Viva Preparation and discussion are arranged for repeaters during practical classes.</w:t>
            </w:r>
          </w:p>
          <w:p w:rsidR="00DC715E" w:rsidRPr="00DC715E" w:rsidRDefault="00DC715E" w:rsidP="00DC715E">
            <w:pPr>
              <w:numPr>
                <w:ilvl w:val="0"/>
                <w:numId w:val="21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Add clinical significance</w:t>
            </w:r>
          </w:p>
          <w:p w:rsidR="00DC715E" w:rsidRPr="00DC715E" w:rsidRDefault="00DC715E" w:rsidP="00DC715E">
            <w:pPr>
              <w:numPr>
                <w:ilvl w:val="0"/>
                <w:numId w:val="21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Peer mentors</w:t>
            </w:r>
          </w:p>
          <w:p w:rsidR="00DC715E" w:rsidRPr="00DC715E" w:rsidRDefault="00DC715E" w:rsidP="00DC715E">
            <w:pPr>
              <w:rPr>
                <w:rFonts w:eastAsiaTheme="minorEastAsia"/>
                <w:b/>
                <w:bCs/>
                <w:szCs w:val="24"/>
              </w:rPr>
            </w:pPr>
            <w:r w:rsidRPr="00DC715E">
              <w:rPr>
                <w:rFonts w:eastAsiaTheme="minorEastAsia"/>
                <w:b/>
                <w:bCs/>
                <w:szCs w:val="24"/>
              </w:rPr>
              <w:t xml:space="preserve">Outcome – </w:t>
            </w:r>
          </w:p>
          <w:p w:rsidR="00E06A85" w:rsidRPr="00C4354A" w:rsidRDefault="00DC715E" w:rsidP="00DC715E">
            <w:pPr>
              <w:pStyle w:val="ListParagraph"/>
              <w:numPr>
                <w:ilvl w:val="0"/>
                <w:numId w:val="21"/>
              </w:numPr>
              <w:rPr>
                <w:rFonts w:eastAsiaTheme="minorEastAsia"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Majority student took this opportunity to improve knowledge passed the University exam.</w:t>
            </w:r>
          </w:p>
        </w:tc>
      </w:tr>
    </w:tbl>
    <w:p w:rsidR="00AD3EFE" w:rsidRPr="00C4354A" w:rsidRDefault="00AD3EFE" w:rsidP="00AD3EFE">
      <w:pPr>
        <w:widowControl/>
        <w:autoSpaceDE/>
        <w:autoSpaceDN/>
        <w:spacing w:after="200" w:line="276" w:lineRule="auto"/>
        <w:jc w:val="center"/>
        <w:rPr>
          <w:rFonts w:eastAsiaTheme="minorEastAsia"/>
          <w:sz w:val="24"/>
          <w:szCs w:val="24"/>
        </w:rPr>
      </w:pPr>
    </w:p>
    <w:p w:rsidR="00AD3EFE" w:rsidRDefault="00AD3EFE" w:rsidP="00AD3EFE">
      <w:pPr>
        <w:widowControl/>
        <w:autoSpaceDE/>
        <w:autoSpaceDN/>
        <w:spacing w:after="200" w:line="276" w:lineRule="auto"/>
        <w:jc w:val="center"/>
        <w:rPr>
          <w:rFonts w:eastAsiaTheme="minorEastAsia"/>
          <w:sz w:val="24"/>
          <w:szCs w:val="24"/>
        </w:rPr>
      </w:pPr>
    </w:p>
    <w:p w:rsidR="00DC715E" w:rsidRDefault="00DC715E" w:rsidP="00AD3EFE">
      <w:pPr>
        <w:widowControl/>
        <w:autoSpaceDE/>
        <w:autoSpaceDN/>
        <w:spacing w:after="200" w:line="276" w:lineRule="auto"/>
        <w:jc w:val="center"/>
        <w:rPr>
          <w:rFonts w:eastAsiaTheme="minorEastAsia"/>
          <w:sz w:val="24"/>
          <w:szCs w:val="24"/>
        </w:rPr>
      </w:pPr>
    </w:p>
    <w:p w:rsidR="00DC715E" w:rsidRDefault="00DC715E" w:rsidP="00AD3EFE">
      <w:pPr>
        <w:widowControl/>
        <w:autoSpaceDE/>
        <w:autoSpaceDN/>
        <w:spacing w:after="200" w:line="276" w:lineRule="auto"/>
        <w:jc w:val="center"/>
        <w:rPr>
          <w:rFonts w:eastAsiaTheme="minorEastAsia"/>
          <w:sz w:val="24"/>
          <w:szCs w:val="24"/>
        </w:rPr>
      </w:pPr>
    </w:p>
    <w:p w:rsidR="00DC715E" w:rsidRPr="00C4354A" w:rsidRDefault="00DC715E" w:rsidP="00AD3EFE">
      <w:pPr>
        <w:widowControl/>
        <w:autoSpaceDE/>
        <w:autoSpaceDN/>
        <w:spacing w:after="200" w:line="276" w:lineRule="auto"/>
        <w:jc w:val="center"/>
        <w:rPr>
          <w:rFonts w:eastAsiaTheme="minorEastAsia"/>
          <w:sz w:val="24"/>
          <w:szCs w:val="24"/>
        </w:rPr>
      </w:pPr>
    </w:p>
    <w:p w:rsidR="00AD3EFE" w:rsidRPr="00C4354A" w:rsidRDefault="00AD3EFE" w:rsidP="00AD3EFE">
      <w:pPr>
        <w:widowControl/>
        <w:autoSpaceDE/>
        <w:autoSpaceDN/>
        <w:spacing w:after="200" w:line="276" w:lineRule="auto"/>
        <w:jc w:val="center"/>
        <w:rPr>
          <w:rFonts w:eastAsiaTheme="minorEastAsia"/>
          <w:sz w:val="24"/>
          <w:szCs w:val="24"/>
        </w:rPr>
      </w:pPr>
    </w:p>
    <w:p w:rsidR="00AD3EFE" w:rsidRPr="00C4354A" w:rsidRDefault="00AD3EFE" w:rsidP="00AD3EFE">
      <w:pPr>
        <w:widowControl/>
        <w:autoSpaceDE/>
        <w:autoSpaceDN/>
        <w:spacing w:after="200" w:line="276" w:lineRule="auto"/>
        <w:jc w:val="center"/>
        <w:rPr>
          <w:rFonts w:eastAsiaTheme="minorEastAsia"/>
          <w:sz w:val="24"/>
          <w:szCs w:val="24"/>
        </w:rPr>
      </w:pPr>
    </w:p>
    <w:p w:rsidR="004414C0" w:rsidRDefault="00AD3EFE" w:rsidP="004414C0">
      <w:pPr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rFonts w:eastAsiaTheme="minorEastAsia"/>
          <w:b/>
          <w:sz w:val="24"/>
          <w:szCs w:val="24"/>
        </w:rPr>
      </w:pPr>
      <w:r w:rsidRPr="00DC715E">
        <w:rPr>
          <w:rFonts w:eastAsiaTheme="minorEastAsia"/>
          <w:b/>
          <w:sz w:val="24"/>
          <w:szCs w:val="24"/>
        </w:rPr>
        <w:lastRenderedPageBreak/>
        <w:t xml:space="preserve">Summer 2019 Batch </w:t>
      </w:r>
    </w:p>
    <w:p w:rsidR="00DC715E" w:rsidRDefault="00DC715E" w:rsidP="00DC715E">
      <w:pPr>
        <w:widowControl/>
        <w:autoSpaceDE/>
        <w:autoSpaceDN/>
        <w:spacing w:after="200" w:line="276" w:lineRule="auto"/>
        <w:contextualSpacing/>
        <w:rPr>
          <w:rFonts w:eastAsiaTheme="minorEastAsia"/>
          <w:b/>
          <w:sz w:val="24"/>
          <w:szCs w:val="24"/>
        </w:rPr>
      </w:pPr>
    </w:p>
    <w:p w:rsidR="00DC715E" w:rsidRPr="00DC715E" w:rsidRDefault="00DC715E" w:rsidP="00DC715E">
      <w:pPr>
        <w:widowControl/>
        <w:autoSpaceDE/>
        <w:autoSpaceDN/>
        <w:spacing w:after="200" w:line="276" w:lineRule="auto"/>
        <w:contextualSpacing/>
        <w:rPr>
          <w:rFonts w:eastAsiaTheme="minorEastAsia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3776"/>
        <w:gridCol w:w="3777"/>
      </w:tblGrid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spacing w:line="276" w:lineRule="auto"/>
              <w:jc w:val="center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Sr. No</w:t>
            </w:r>
          </w:p>
        </w:tc>
        <w:tc>
          <w:tcPr>
            <w:tcW w:w="7553" w:type="dxa"/>
            <w:gridSpan w:val="2"/>
            <w:vAlign w:val="center"/>
          </w:tcPr>
          <w:p w:rsidR="00AD3EFE" w:rsidRPr="00DC715E" w:rsidRDefault="00AD3EFE" w:rsidP="00AD3EFE">
            <w:pPr>
              <w:spacing w:line="276" w:lineRule="auto"/>
              <w:jc w:val="center"/>
              <w:rPr>
                <w:rFonts w:eastAsiaTheme="minorEastAsia"/>
                <w:b/>
                <w:szCs w:val="24"/>
              </w:rPr>
            </w:pPr>
            <w:r w:rsidRPr="00DC715E">
              <w:rPr>
                <w:rFonts w:eastAsiaTheme="minorEastAsia"/>
                <w:b/>
                <w:szCs w:val="24"/>
              </w:rPr>
              <w:t>Name of the Student</w:t>
            </w: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spacing w:line="276" w:lineRule="auto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3776" w:type="dxa"/>
            <w:vAlign w:val="center"/>
          </w:tcPr>
          <w:p w:rsidR="00AD3EFE" w:rsidRPr="00DC715E" w:rsidRDefault="00AD3EFE" w:rsidP="00AD3EFE">
            <w:pPr>
              <w:spacing w:line="276" w:lineRule="auto"/>
              <w:jc w:val="center"/>
              <w:rPr>
                <w:rFonts w:eastAsiaTheme="minorEastAsia"/>
                <w:b/>
                <w:szCs w:val="24"/>
              </w:rPr>
            </w:pPr>
            <w:r w:rsidRPr="00DC715E">
              <w:rPr>
                <w:rFonts w:eastAsiaTheme="minorEastAsia"/>
                <w:b/>
                <w:szCs w:val="24"/>
              </w:rPr>
              <w:t>Slow Learner</w:t>
            </w:r>
          </w:p>
        </w:tc>
        <w:tc>
          <w:tcPr>
            <w:tcW w:w="3777" w:type="dxa"/>
            <w:vAlign w:val="center"/>
          </w:tcPr>
          <w:p w:rsidR="00AD3EFE" w:rsidRPr="00DC715E" w:rsidRDefault="00AD3EFE" w:rsidP="00AD3EFE">
            <w:pPr>
              <w:spacing w:line="276" w:lineRule="auto"/>
              <w:jc w:val="center"/>
              <w:rPr>
                <w:rFonts w:eastAsiaTheme="minorEastAsia"/>
                <w:b/>
                <w:szCs w:val="24"/>
              </w:rPr>
            </w:pPr>
            <w:r w:rsidRPr="00DC715E">
              <w:rPr>
                <w:rFonts w:eastAsiaTheme="minorEastAsia"/>
                <w:b/>
                <w:szCs w:val="24"/>
              </w:rPr>
              <w:t>Advance Learner</w:t>
            </w: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spacing w:line="276" w:lineRule="auto"/>
              <w:jc w:val="center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spacing w:line="276" w:lineRule="auto"/>
              <w:rPr>
                <w:rFonts w:eastAsiaTheme="minorEastAsia"/>
                <w:szCs w:val="24"/>
              </w:rPr>
            </w:pPr>
            <w:proofErr w:type="spellStart"/>
            <w:r w:rsidRPr="00C4354A">
              <w:rPr>
                <w:rFonts w:eastAsiaTheme="minorEastAsia"/>
                <w:szCs w:val="24"/>
              </w:rPr>
              <w:t>Amberkhane</w:t>
            </w:r>
            <w:proofErr w:type="spellEnd"/>
            <w:r w:rsidRPr="00C4354A">
              <w:rPr>
                <w:rFonts w:eastAsiaTheme="minorEastAsia"/>
                <w:szCs w:val="24"/>
              </w:rPr>
              <w:t xml:space="preserve"> </w:t>
            </w:r>
            <w:proofErr w:type="spellStart"/>
            <w:r w:rsidRPr="00C4354A">
              <w:rPr>
                <w:rFonts w:eastAsiaTheme="minorEastAsia"/>
                <w:szCs w:val="24"/>
              </w:rPr>
              <w:t>Vaishnavi</w:t>
            </w:r>
            <w:proofErr w:type="spellEnd"/>
            <w:r w:rsidRPr="00C4354A">
              <w:rPr>
                <w:rFonts w:eastAsiaTheme="minorEastAsia"/>
                <w:szCs w:val="24"/>
              </w:rPr>
              <w:t xml:space="preserve"> </w:t>
            </w:r>
            <w:proofErr w:type="gramStart"/>
            <w:r w:rsidRPr="00C4354A">
              <w:rPr>
                <w:rFonts w:eastAsiaTheme="minorEastAsia"/>
                <w:szCs w:val="24"/>
              </w:rPr>
              <w:t>S .</w:t>
            </w:r>
            <w:proofErr w:type="gramEnd"/>
          </w:p>
        </w:tc>
        <w:tc>
          <w:tcPr>
            <w:tcW w:w="3777" w:type="dxa"/>
          </w:tcPr>
          <w:p w:rsidR="00AD3EFE" w:rsidRPr="00C4354A" w:rsidRDefault="00AD3EFE" w:rsidP="00AD3EFE">
            <w:pPr>
              <w:spacing w:line="276" w:lineRule="auto"/>
              <w:rPr>
                <w:rFonts w:eastAsiaTheme="minorEastAsia"/>
                <w:szCs w:val="24"/>
              </w:rPr>
            </w:pPr>
            <w:proofErr w:type="spellStart"/>
            <w:r w:rsidRPr="00C4354A">
              <w:rPr>
                <w:rFonts w:eastAsiaTheme="minorEastAsia"/>
                <w:szCs w:val="24"/>
              </w:rPr>
              <w:t>Bhutada</w:t>
            </w:r>
            <w:proofErr w:type="spellEnd"/>
            <w:r w:rsidRPr="00C4354A">
              <w:rPr>
                <w:rFonts w:eastAsiaTheme="minorEastAsia"/>
                <w:szCs w:val="24"/>
              </w:rPr>
              <w:t xml:space="preserve"> </w:t>
            </w:r>
            <w:proofErr w:type="spellStart"/>
            <w:r w:rsidRPr="00C4354A">
              <w:rPr>
                <w:rFonts w:eastAsiaTheme="minorEastAsia"/>
                <w:szCs w:val="24"/>
              </w:rPr>
              <w:t>Payal</w:t>
            </w:r>
            <w:proofErr w:type="spellEnd"/>
            <w:r w:rsidRPr="00C4354A">
              <w:rPr>
                <w:rFonts w:eastAsiaTheme="minorEastAsia"/>
                <w:szCs w:val="24"/>
              </w:rPr>
              <w:t xml:space="preserve"> B.</w:t>
            </w: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jc w:val="center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Mane Monika G.</w:t>
            </w:r>
          </w:p>
        </w:tc>
        <w:tc>
          <w:tcPr>
            <w:tcW w:w="3777" w:type="dxa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  <w:proofErr w:type="spellStart"/>
            <w:r w:rsidRPr="00C4354A">
              <w:rPr>
                <w:rFonts w:eastAsiaTheme="minorEastAsia"/>
                <w:szCs w:val="24"/>
              </w:rPr>
              <w:t>Kabra</w:t>
            </w:r>
            <w:proofErr w:type="spellEnd"/>
            <w:r w:rsidRPr="00C4354A">
              <w:rPr>
                <w:rFonts w:eastAsiaTheme="minorEastAsia"/>
                <w:szCs w:val="24"/>
              </w:rPr>
              <w:t xml:space="preserve"> </w:t>
            </w:r>
            <w:proofErr w:type="spellStart"/>
            <w:r w:rsidRPr="00C4354A">
              <w:rPr>
                <w:rFonts w:eastAsiaTheme="minorEastAsia"/>
                <w:szCs w:val="24"/>
              </w:rPr>
              <w:t>Sakshi</w:t>
            </w:r>
            <w:proofErr w:type="spellEnd"/>
            <w:r w:rsidRPr="00C4354A">
              <w:rPr>
                <w:rFonts w:eastAsiaTheme="minorEastAsia"/>
                <w:szCs w:val="24"/>
              </w:rPr>
              <w:t xml:space="preserve"> P.</w:t>
            </w: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jc w:val="center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</w:p>
        </w:tc>
        <w:tc>
          <w:tcPr>
            <w:tcW w:w="3777" w:type="dxa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 xml:space="preserve">Patel </w:t>
            </w:r>
            <w:proofErr w:type="spellStart"/>
            <w:r w:rsidRPr="00C4354A">
              <w:rPr>
                <w:rFonts w:eastAsiaTheme="minorEastAsia"/>
                <w:szCs w:val="24"/>
              </w:rPr>
              <w:t>Dhurti</w:t>
            </w:r>
            <w:proofErr w:type="spellEnd"/>
            <w:r w:rsidRPr="00C4354A">
              <w:rPr>
                <w:rFonts w:eastAsiaTheme="minorEastAsia"/>
                <w:szCs w:val="24"/>
              </w:rPr>
              <w:t xml:space="preserve"> N.</w:t>
            </w: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jc w:val="center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4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</w:p>
        </w:tc>
        <w:tc>
          <w:tcPr>
            <w:tcW w:w="3777" w:type="dxa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Tambe Shruti C.</w:t>
            </w:r>
          </w:p>
        </w:tc>
      </w:tr>
      <w:tr w:rsidR="00E06A85" w:rsidRPr="00C4354A" w:rsidTr="009F118B">
        <w:trPr>
          <w:trHeight w:val="403"/>
          <w:jc w:val="center"/>
        </w:trPr>
        <w:tc>
          <w:tcPr>
            <w:tcW w:w="8664" w:type="dxa"/>
            <w:gridSpan w:val="3"/>
            <w:vAlign w:val="center"/>
          </w:tcPr>
          <w:p w:rsidR="00DC715E" w:rsidRPr="00DC715E" w:rsidRDefault="00DC715E" w:rsidP="00DC715E">
            <w:pPr>
              <w:rPr>
                <w:rFonts w:eastAsiaTheme="minorEastAsia"/>
                <w:b/>
                <w:bCs/>
                <w:szCs w:val="24"/>
              </w:rPr>
            </w:pPr>
            <w:r w:rsidRPr="00DC715E">
              <w:rPr>
                <w:rFonts w:eastAsiaTheme="minorEastAsia"/>
                <w:b/>
                <w:bCs/>
                <w:szCs w:val="24"/>
              </w:rPr>
              <w:t>Action taken –</w:t>
            </w:r>
          </w:p>
          <w:p w:rsidR="00DC715E" w:rsidRPr="00DC715E" w:rsidRDefault="00DC715E" w:rsidP="00DC715E">
            <w:pPr>
              <w:numPr>
                <w:ilvl w:val="0"/>
                <w:numId w:val="24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We ask students to attend the classes according to time table</w:t>
            </w:r>
          </w:p>
          <w:p w:rsidR="00DC715E" w:rsidRPr="00DC715E" w:rsidRDefault="00DC715E" w:rsidP="00DC715E">
            <w:pPr>
              <w:numPr>
                <w:ilvl w:val="0"/>
                <w:numId w:val="24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Viva Preparation and discussion are arranged for repeaters during practical classes.</w:t>
            </w:r>
          </w:p>
          <w:p w:rsidR="00DC715E" w:rsidRPr="00DC715E" w:rsidRDefault="00DC715E" w:rsidP="00DC715E">
            <w:pPr>
              <w:numPr>
                <w:ilvl w:val="0"/>
                <w:numId w:val="24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Add clinical significance</w:t>
            </w:r>
          </w:p>
          <w:p w:rsidR="00DC715E" w:rsidRPr="00DC715E" w:rsidRDefault="00DC715E" w:rsidP="00DC715E">
            <w:pPr>
              <w:numPr>
                <w:ilvl w:val="0"/>
                <w:numId w:val="24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Peer mentors</w:t>
            </w:r>
          </w:p>
          <w:p w:rsidR="00DC715E" w:rsidRPr="00DC715E" w:rsidRDefault="00DC715E" w:rsidP="00DC715E">
            <w:pPr>
              <w:rPr>
                <w:rFonts w:eastAsiaTheme="minorEastAsia"/>
                <w:b/>
                <w:bCs/>
                <w:szCs w:val="24"/>
              </w:rPr>
            </w:pPr>
            <w:r w:rsidRPr="00DC715E">
              <w:rPr>
                <w:rFonts w:eastAsiaTheme="minorEastAsia"/>
                <w:b/>
                <w:bCs/>
                <w:szCs w:val="24"/>
              </w:rPr>
              <w:t xml:space="preserve">Outcome – </w:t>
            </w:r>
          </w:p>
          <w:p w:rsidR="00E06A85" w:rsidRPr="00C4354A" w:rsidRDefault="00DC715E" w:rsidP="00DC715E">
            <w:pPr>
              <w:pStyle w:val="ListParagraph"/>
              <w:numPr>
                <w:ilvl w:val="0"/>
                <w:numId w:val="24"/>
              </w:numPr>
              <w:rPr>
                <w:rFonts w:eastAsiaTheme="minorEastAsia"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Majority student took this opportunity to improve knowledge passed the University exam.</w:t>
            </w:r>
          </w:p>
        </w:tc>
      </w:tr>
    </w:tbl>
    <w:p w:rsidR="00AD3EFE" w:rsidRPr="00C4354A" w:rsidRDefault="00AD3EFE" w:rsidP="00AD3EFE">
      <w:pPr>
        <w:widowControl/>
        <w:autoSpaceDE/>
        <w:autoSpaceDN/>
        <w:spacing w:line="276" w:lineRule="auto"/>
        <w:jc w:val="center"/>
        <w:rPr>
          <w:rFonts w:eastAsiaTheme="minorEastAsia"/>
          <w:sz w:val="24"/>
          <w:szCs w:val="24"/>
        </w:rPr>
      </w:pPr>
    </w:p>
    <w:p w:rsidR="00BA10AE" w:rsidRDefault="00AD3EFE" w:rsidP="00BA10AE">
      <w:pPr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rFonts w:eastAsiaTheme="minorEastAsia"/>
          <w:b/>
          <w:sz w:val="24"/>
          <w:szCs w:val="24"/>
        </w:rPr>
      </w:pPr>
      <w:r w:rsidRPr="00DC715E">
        <w:rPr>
          <w:rFonts w:eastAsiaTheme="minorEastAsia"/>
          <w:b/>
          <w:sz w:val="24"/>
          <w:szCs w:val="24"/>
        </w:rPr>
        <w:t xml:space="preserve">Winter 2019 Batch </w:t>
      </w:r>
    </w:p>
    <w:p w:rsidR="00DC715E" w:rsidRDefault="00DC715E" w:rsidP="00DC715E">
      <w:pPr>
        <w:widowControl/>
        <w:autoSpaceDE/>
        <w:autoSpaceDN/>
        <w:spacing w:after="200" w:line="276" w:lineRule="auto"/>
        <w:ind w:left="720"/>
        <w:contextualSpacing/>
        <w:rPr>
          <w:rFonts w:eastAsiaTheme="minorEastAsia"/>
          <w:b/>
          <w:sz w:val="24"/>
          <w:szCs w:val="24"/>
        </w:rPr>
      </w:pPr>
    </w:p>
    <w:p w:rsidR="00DC715E" w:rsidRPr="00DC715E" w:rsidRDefault="00DC715E" w:rsidP="00DC715E">
      <w:pPr>
        <w:widowControl/>
        <w:autoSpaceDE/>
        <w:autoSpaceDN/>
        <w:spacing w:after="200" w:line="276" w:lineRule="auto"/>
        <w:ind w:left="720"/>
        <w:contextualSpacing/>
        <w:rPr>
          <w:rFonts w:eastAsiaTheme="minorEastAsia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3776"/>
        <w:gridCol w:w="3777"/>
      </w:tblGrid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spacing w:line="276" w:lineRule="auto"/>
              <w:jc w:val="center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Sr. No</w:t>
            </w:r>
          </w:p>
        </w:tc>
        <w:tc>
          <w:tcPr>
            <w:tcW w:w="7553" w:type="dxa"/>
            <w:gridSpan w:val="2"/>
            <w:vAlign w:val="center"/>
          </w:tcPr>
          <w:p w:rsidR="00AD3EFE" w:rsidRPr="00C4354A" w:rsidRDefault="00AD3EFE" w:rsidP="00AD3EFE">
            <w:pPr>
              <w:spacing w:line="276" w:lineRule="auto"/>
              <w:jc w:val="center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Name of the Student</w:t>
            </w: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spacing w:line="276" w:lineRule="auto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spacing w:line="276" w:lineRule="auto"/>
              <w:jc w:val="center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Slow Learner</w:t>
            </w:r>
          </w:p>
        </w:tc>
        <w:tc>
          <w:tcPr>
            <w:tcW w:w="3777" w:type="dxa"/>
            <w:vAlign w:val="center"/>
          </w:tcPr>
          <w:p w:rsidR="00AD3EFE" w:rsidRPr="00C4354A" w:rsidRDefault="00AD3EFE" w:rsidP="00AD3EFE">
            <w:pPr>
              <w:spacing w:line="276" w:lineRule="auto"/>
              <w:jc w:val="center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Advance Learner</w:t>
            </w: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spacing w:line="276" w:lineRule="auto"/>
              <w:jc w:val="center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  <w:color w:val="000000"/>
                <w:szCs w:val="24"/>
              </w:rPr>
            </w:pPr>
            <w:proofErr w:type="spellStart"/>
            <w:r w:rsidRPr="00C4354A">
              <w:rPr>
                <w:rFonts w:eastAsiaTheme="minorEastAsia"/>
                <w:color w:val="000000"/>
                <w:szCs w:val="24"/>
              </w:rPr>
              <w:t>BilpeBhagyashri</w:t>
            </w:r>
            <w:proofErr w:type="spellEnd"/>
            <w:r w:rsidRPr="00C4354A">
              <w:rPr>
                <w:rFonts w:eastAsiaTheme="minorEastAsia"/>
                <w:color w:val="000000"/>
                <w:szCs w:val="24"/>
              </w:rPr>
              <w:t xml:space="preserve"> S.</w:t>
            </w:r>
          </w:p>
        </w:tc>
        <w:tc>
          <w:tcPr>
            <w:tcW w:w="3777" w:type="dxa"/>
            <w:vAlign w:val="center"/>
          </w:tcPr>
          <w:p w:rsidR="00AD3EFE" w:rsidRPr="00C4354A" w:rsidRDefault="00AD3EFE" w:rsidP="00AD3EFE">
            <w:pPr>
              <w:spacing w:line="276" w:lineRule="auto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Munde Priya B</w:t>
            </w: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jc w:val="center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  <w:color w:val="000000"/>
                <w:szCs w:val="24"/>
              </w:rPr>
            </w:pPr>
            <w:proofErr w:type="spellStart"/>
            <w:r w:rsidRPr="00C4354A">
              <w:rPr>
                <w:rFonts w:eastAsiaTheme="minorEastAsia"/>
                <w:color w:val="000000"/>
                <w:szCs w:val="24"/>
              </w:rPr>
              <w:t>DandimeTejaswini</w:t>
            </w:r>
            <w:proofErr w:type="spellEnd"/>
            <w:r w:rsidRPr="00C4354A">
              <w:rPr>
                <w:rFonts w:eastAsiaTheme="minorEastAsia"/>
                <w:color w:val="000000"/>
                <w:szCs w:val="24"/>
              </w:rPr>
              <w:t xml:space="preserve"> N.</w:t>
            </w:r>
          </w:p>
        </w:tc>
        <w:tc>
          <w:tcPr>
            <w:tcW w:w="3777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jc w:val="center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  <w:color w:val="000000"/>
                <w:szCs w:val="24"/>
              </w:rPr>
            </w:pPr>
            <w:proofErr w:type="spellStart"/>
            <w:r w:rsidRPr="00C4354A">
              <w:rPr>
                <w:rFonts w:eastAsiaTheme="minorEastAsia"/>
                <w:color w:val="000000"/>
                <w:szCs w:val="24"/>
              </w:rPr>
              <w:t>GujrathiHarshani</w:t>
            </w:r>
            <w:proofErr w:type="spellEnd"/>
            <w:r w:rsidRPr="00C4354A">
              <w:rPr>
                <w:rFonts w:eastAsiaTheme="minorEastAsia"/>
                <w:color w:val="000000"/>
                <w:szCs w:val="24"/>
              </w:rPr>
              <w:t xml:space="preserve"> C.</w:t>
            </w:r>
          </w:p>
        </w:tc>
        <w:tc>
          <w:tcPr>
            <w:tcW w:w="3777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jc w:val="center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4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  <w:color w:val="000000"/>
                <w:szCs w:val="24"/>
              </w:rPr>
            </w:pPr>
            <w:proofErr w:type="spellStart"/>
            <w:r w:rsidRPr="00C4354A">
              <w:rPr>
                <w:rFonts w:eastAsiaTheme="minorEastAsia"/>
                <w:color w:val="000000"/>
                <w:szCs w:val="24"/>
              </w:rPr>
              <w:t>Gurav</w:t>
            </w:r>
            <w:proofErr w:type="spellEnd"/>
            <w:r w:rsidRPr="00C4354A">
              <w:rPr>
                <w:rFonts w:eastAsiaTheme="minorEastAsia"/>
                <w:color w:val="000000"/>
                <w:szCs w:val="24"/>
              </w:rPr>
              <w:t xml:space="preserve"> </w:t>
            </w:r>
            <w:proofErr w:type="spellStart"/>
            <w:r w:rsidRPr="00C4354A">
              <w:rPr>
                <w:rFonts w:eastAsiaTheme="minorEastAsia"/>
                <w:color w:val="000000"/>
                <w:szCs w:val="24"/>
              </w:rPr>
              <w:t>Sneha</w:t>
            </w:r>
            <w:proofErr w:type="spellEnd"/>
            <w:r w:rsidRPr="00C4354A">
              <w:rPr>
                <w:rFonts w:eastAsiaTheme="minorEastAsia"/>
                <w:color w:val="000000"/>
                <w:szCs w:val="24"/>
              </w:rPr>
              <w:t xml:space="preserve"> D.</w:t>
            </w:r>
          </w:p>
        </w:tc>
        <w:tc>
          <w:tcPr>
            <w:tcW w:w="3777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jc w:val="center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5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  <w:color w:val="000000"/>
                <w:szCs w:val="24"/>
              </w:rPr>
            </w:pPr>
            <w:r w:rsidRPr="00C4354A">
              <w:rPr>
                <w:rFonts w:eastAsiaTheme="minorEastAsia"/>
                <w:color w:val="000000"/>
                <w:szCs w:val="24"/>
              </w:rPr>
              <w:t>Kale Amruta A.</w:t>
            </w:r>
          </w:p>
        </w:tc>
        <w:tc>
          <w:tcPr>
            <w:tcW w:w="3777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jc w:val="center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6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  <w:color w:val="000000"/>
                <w:szCs w:val="24"/>
              </w:rPr>
            </w:pPr>
            <w:r w:rsidRPr="00C4354A">
              <w:rPr>
                <w:rFonts w:eastAsiaTheme="minorEastAsia"/>
                <w:color w:val="000000"/>
                <w:szCs w:val="24"/>
              </w:rPr>
              <w:t>Mali Saurabh S.</w:t>
            </w:r>
          </w:p>
        </w:tc>
        <w:tc>
          <w:tcPr>
            <w:tcW w:w="3777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jc w:val="center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7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  <w:color w:val="000000"/>
                <w:szCs w:val="24"/>
              </w:rPr>
            </w:pPr>
            <w:proofErr w:type="spellStart"/>
            <w:r w:rsidRPr="00C4354A">
              <w:rPr>
                <w:rFonts w:eastAsiaTheme="minorEastAsia"/>
                <w:color w:val="000000"/>
                <w:szCs w:val="24"/>
              </w:rPr>
              <w:t>MuchewadAaditi</w:t>
            </w:r>
            <w:proofErr w:type="spellEnd"/>
          </w:p>
        </w:tc>
        <w:tc>
          <w:tcPr>
            <w:tcW w:w="3777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jc w:val="center"/>
              <w:rPr>
                <w:rFonts w:eastAsiaTheme="minorEastAsia"/>
                <w:szCs w:val="24"/>
              </w:rPr>
            </w:pPr>
            <w:r w:rsidRPr="00C4354A">
              <w:rPr>
                <w:rFonts w:eastAsiaTheme="minorEastAsia"/>
                <w:szCs w:val="24"/>
              </w:rPr>
              <w:t>8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  <w:color w:val="000000"/>
                <w:szCs w:val="24"/>
              </w:rPr>
            </w:pPr>
            <w:r w:rsidRPr="00C4354A">
              <w:rPr>
                <w:rFonts w:eastAsiaTheme="minorEastAsia"/>
                <w:color w:val="000000"/>
                <w:szCs w:val="24"/>
              </w:rPr>
              <w:t>Patil Aishwarya B.</w:t>
            </w:r>
          </w:p>
        </w:tc>
        <w:tc>
          <w:tcPr>
            <w:tcW w:w="3777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  <w:szCs w:val="24"/>
              </w:rPr>
            </w:pPr>
          </w:p>
        </w:tc>
      </w:tr>
      <w:tr w:rsidR="00E06A85" w:rsidRPr="00C4354A" w:rsidTr="009F118B">
        <w:trPr>
          <w:trHeight w:val="403"/>
          <w:jc w:val="center"/>
        </w:trPr>
        <w:tc>
          <w:tcPr>
            <w:tcW w:w="8664" w:type="dxa"/>
            <w:gridSpan w:val="3"/>
            <w:vAlign w:val="center"/>
          </w:tcPr>
          <w:p w:rsidR="00DC715E" w:rsidRPr="00DC715E" w:rsidRDefault="00DC715E" w:rsidP="00DC715E">
            <w:pPr>
              <w:rPr>
                <w:rFonts w:eastAsiaTheme="minorEastAsia"/>
                <w:b/>
                <w:bCs/>
                <w:szCs w:val="24"/>
              </w:rPr>
            </w:pPr>
            <w:r w:rsidRPr="00DC715E">
              <w:rPr>
                <w:rFonts w:eastAsiaTheme="minorEastAsia"/>
                <w:b/>
                <w:bCs/>
                <w:szCs w:val="24"/>
              </w:rPr>
              <w:t>Action taken –</w:t>
            </w:r>
          </w:p>
          <w:p w:rsidR="00DC715E" w:rsidRPr="00DC715E" w:rsidRDefault="00DC715E" w:rsidP="00DC715E">
            <w:pPr>
              <w:numPr>
                <w:ilvl w:val="0"/>
                <w:numId w:val="26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We ask students to attend the classes according to time table</w:t>
            </w:r>
          </w:p>
          <w:p w:rsidR="00DC715E" w:rsidRPr="00DC715E" w:rsidRDefault="00DC715E" w:rsidP="00DC715E">
            <w:pPr>
              <w:numPr>
                <w:ilvl w:val="0"/>
                <w:numId w:val="26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Viva Preparation and discussion are arranged for repeaters during practical classes.</w:t>
            </w:r>
          </w:p>
          <w:p w:rsidR="00DC715E" w:rsidRPr="00DC715E" w:rsidRDefault="00DC715E" w:rsidP="00DC715E">
            <w:pPr>
              <w:numPr>
                <w:ilvl w:val="0"/>
                <w:numId w:val="26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Add clinical significance</w:t>
            </w:r>
          </w:p>
          <w:p w:rsidR="00DC715E" w:rsidRPr="00DC715E" w:rsidRDefault="00DC715E" w:rsidP="00DC715E">
            <w:pPr>
              <w:numPr>
                <w:ilvl w:val="0"/>
                <w:numId w:val="26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Peer mentors</w:t>
            </w:r>
          </w:p>
          <w:p w:rsidR="00DC715E" w:rsidRPr="00DC715E" w:rsidRDefault="00DC715E" w:rsidP="00DC715E">
            <w:pPr>
              <w:rPr>
                <w:rFonts w:eastAsiaTheme="minorEastAsia"/>
                <w:b/>
                <w:bCs/>
                <w:szCs w:val="24"/>
              </w:rPr>
            </w:pPr>
            <w:r w:rsidRPr="00DC715E">
              <w:rPr>
                <w:rFonts w:eastAsiaTheme="minorEastAsia"/>
                <w:b/>
                <w:bCs/>
                <w:szCs w:val="24"/>
              </w:rPr>
              <w:t xml:space="preserve">Outcome – </w:t>
            </w:r>
          </w:p>
          <w:p w:rsidR="00D24E68" w:rsidRPr="00C4354A" w:rsidRDefault="00DC715E" w:rsidP="00DC715E">
            <w:pPr>
              <w:pStyle w:val="ListParagraph"/>
              <w:numPr>
                <w:ilvl w:val="0"/>
                <w:numId w:val="26"/>
              </w:numPr>
              <w:rPr>
                <w:rFonts w:eastAsiaTheme="minorEastAsia"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Majority student took this opportunity to improve knowledge passed the University exam.</w:t>
            </w:r>
          </w:p>
        </w:tc>
      </w:tr>
    </w:tbl>
    <w:p w:rsidR="00840B6E" w:rsidRPr="00C4354A" w:rsidRDefault="00840B6E" w:rsidP="00840B6E">
      <w:pPr>
        <w:widowControl/>
        <w:autoSpaceDE/>
        <w:autoSpaceDN/>
        <w:spacing w:after="200" w:line="276" w:lineRule="auto"/>
        <w:ind w:left="1350" w:right="1100"/>
        <w:jc w:val="center"/>
        <w:rPr>
          <w:rFonts w:eastAsiaTheme="minorEastAsia"/>
          <w:sz w:val="24"/>
          <w:szCs w:val="24"/>
        </w:rPr>
      </w:pPr>
    </w:p>
    <w:p w:rsidR="00B33C58" w:rsidRDefault="00B33C58" w:rsidP="00840B6E">
      <w:pPr>
        <w:widowControl/>
        <w:autoSpaceDE/>
        <w:autoSpaceDN/>
        <w:spacing w:after="200" w:line="276" w:lineRule="auto"/>
        <w:ind w:left="720"/>
        <w:contextualSpacing/>
        <w:jc w:val="center"/>
        <w:rPr>
          <w:rFonts w:eastAsiaTheme="minorEastAsia"/>
          <w:sz w:val="24"/>
          <w:szCs w:val="24"/>
        </w:rPr>
      </w:pPr>
    </w:p>
    <w:p w:rsidR="00DC715E" w:rsidRDefault="00DC715E" w:rsidP="00840B6E">
      <w:pPr>
        <w:widowControl/>
        <w:autoSpaceDE/>
        <w:autoSpaceDN/>
        <w:spacing w:after="200" w:line="276" w:lineRule="auto"/>
        <w:ind w:left="720"/>
        <w:contextualSpacing/>
        <w:jc w:val="center"/>
        <w:rPr>
          <w:rFonts w:eastAsiaTheme="minorEastAsia"/>
          <w:sz w:val="24"/>
          <w:szCs w:val="24"/>
        </w:rPr>
      </w:pPr>
    </w:p>
    <w:p w:rsidR="00DC715E" w:rsidRDefault="00DC715E" w:rsidP="00840B6E">
      <w:pPr>
        <w:widowControl/>
        <w:autoSpaceDE/>
        <w:autoSpaceDN/>
        <w:spacing w:after="200" w:line="276" w:lineRule="auto"/>
        <w:ind w:left="720"/>
        <w:contextualSpacing/>
        <w:jc w:val="center"/>
        <w:rPr>
          <w:rFonts w:eastAsiaTheme="minorEastAsia"/>
          <w:sz w:val="24"/>
          <w:szCs w:val="24"/>
        </w:rPr>
      </w:pPr>
    </w:p>
    <w:p w:rsidR="00DC715E" w:rsidRDefault="00DC715E" w:rsidP="00840B6E">
      <w:pPr>
        <w:widowControl/>
        <w:autoSpaceDE/>
        <w:autoSpaceDN/>
        <w:spacing w:after="200" w:line="276" w:lineRule="auto"/>
        <w:ind w:left="720"/>
        <w:contextualSpacing/>
        <w:jc w:val="center"/>
        <w:rPr>
          <w:rFonts w:eastAsiaTheme="minorEastAsia"/>
          <w:sz w:val="24"/>
          <w:szCs w:val="24"/>
        </w:rPr>
      </w:pPr>
    </w:p>
    <w:p w:rsidR="00DC715E" w:rsidRPr="00C4354A" w:rsidRDefault="00DC715E" w:rsidP="00840B6E">
      <w:pPr>
        <w:widowControl/>
        <w:autoSpaceDE/>
        <w:autoSpaceDN/>
        <w:spacing w:after="200" w:line="276" w:lineRule="auto"/>
        <w:ind w:left="720"/>
        <w:contextualSpacing/>
        <w:jc w:val="center"/>
        <w:rPr>
          <w:rFonts w:eastAsiaTheme="minorEastAsia"/>
          <w:sz w:val="24"/>
          <w:szCs w:val="24"/>
        </w:rPr>
      </w:pPr>
    </w:p>
    <w:p w:rsidR="00AD3EFE" w:rsidRPr="00C4354A" w:rsidRDefault="00AD3EFE" w:rsidP="00AD3EFE">
      <w:pPr>
        <w:widowControl/>
        <w:autoSpaceDE/>
        <w:autoSpaceDN/>
        <w:spacing w:after="200"/>
        <w:ind w:left="720"/>
        <w:contextualSpacing/>
        <w:jc w:val="center"/>
        <w:rPr>
          <w:rFonts w:eastAsiaTheme="minorEastAsia"/>
          <w:szCs w:val="24"/>
        </w:rPr>
      </w:pPr>
    </w:p>
    <w:p w:rsidR="00AD3EFE" w:rsidRPr="00DC715E" w:rsidRDefault="00AD3EFE">
      <w:pPr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rFonts w:eastAsiaTheme="minorEastAsia"/>
          <w:b/>
          <w:sz w:val="24"/>
        </w:rPr>
      </w:pPr>
      <w:r w:rsidRPr="00DC715E">
        <w:rPr>
          <w:rFonts w:eastAsiaTheme="minorEastAsia"/>
          <w:b/>
          <w:sz w:val="24"/>
        </w:rPr>
        <w:t xml:space="preserve">Summer 2020 Batch </w:t>
      </w:r>
    </w:p>
    <w:p w:rsidR="00840B6E" w:rsidRDefault="00840B6E" w:rsidP="00840B6E">
      <w:pPr>
        <w:widowControl/>
        <w:autoSpaceDE/>
        <w:autoSpaceDN/>
        <w:spacing w:after="200" w:line="276" w:lineRule="auto"/>
        <w:ind w:left="720"/>
        <w:contextualSpacing/>
        <w:rPr>
          <w:rFonts w:eastAsiaTheme="minorEastAsia"/>
          <w:sz w:val="24"/>
        </w:rPr>
      </w:pPr>
    </w:p>
    <w:p w:rsidR="00DC715E" w:rsidRPr="00C4354A" w:rsidRDefault="00DC715E" w:rsidP="00840B6E">
      <w:pPr>
        <w:widowControl/>
        <w:autoSpaceDE/>
        <w:autoSpaceDN/>
        <w:spacing w:after="200" w:line="276" w:lineRule="auto"/>
        <w:ind w:left="720"/>
        <w:contextualSpacing/>
        <w:rPr>
          <w:rFonts w:eastAsiaTheme="minorEastAsia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3776"/>
        <w:gridCol w:w="3777"/>
      </w:tblGrid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4354A">
              <w:rPr>
                <w:rFonts w:eastAsiaTheme="minorEastAsia"/>
              </w:rPr>
              <w:t>Sr. No</w:t>
            </w:r>
          </w:p>
        </w:tc>
        <w:tc>
          <w:tcPr>
            <w:tcW w:w="7553" w:type="dxa"/>
            <w:gridSpan w:val="2"/>
            <w:vAlign w:val="center"/>
          </w:tcPr>
          <w:p w:rsidR="00AD3EFE" w:rsidRPr="00C4354A" w:rsidRDefault="00AD3EFE" w:rsidP="00AD3EFE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4354A">
              <w:rPr>
                <w:rFonts w:eastAsiaTheme="minorEastAsia"/>
              </w:rPr>
              <w:t>Name of the Student</w:t>
            </w: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spacing w:after="200" w:line="276" w:lineRule="auto"/>
              <w:rPr>
                <w:rFonts w:eastAsiaTheme="minorEastAsia"/>
              </w:rPr>
            </w:pPr>
            <w:r w:rsidRPr="00C4354A">
              <w:rPr>
                <w:rFonts w:eastAsiaTheme="minorEastAsia"/>
              </w:rPr>
              <w:t>Slow Learner</w:t>
            </w:r>
          </w:p>
        </w:tc>
        <w:tc>
          <w:tcPr>
            <w:tcW w:w="3777" w:type="dxa"/>
            <w:vAlign w:val="center"/>
          </w:tcPr>
          <w:p w:rsidR="00AD3EFE" w:rsidRPr="00C4354A" w:rsidRDefault="00AD3EFE" w:rsidP="00AD3EFE">
            <w:pPr>
              <w:spacing w:after="200" w:line="276" w:lineRule="auto"/>
              <w:rPr>
                <w:rFonts w:eastAsiaTheme="minorEastAsia"/>
              </w:rPr>
            </w:pPr>
            <w:r w:rsidRPr="00C4354A">
              <w:rPr>
                <w:rFonts w:eastAsiaTheme="minorEastAsia"/>
              </w:rPr>
              <w:t>Advance Learner</w:t>
            </w: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4354A">
              <w:rPr>
                <w:rFonts w:eastAsiaTheme="minorEastAsia"/>
              </w:rPr>
              <w:t>1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C4354A">
              <w:rPr>
                <w:rFonts w:eastAsiaTheme="minorEastAsia"/>
              </w:rPr>
              <w:t>BilpeBhagyashri</w:t>
            </w:r>
            <w:proofErr w:type="spellEnd"/>
          </w:p>
        </w:tc>
        <w:tc>
          <w:tcPr>
            <w:tcW w:w="3777" w:type="dxa"/>
          </w:tcPr>
          <w:p w:rsidR="00AD3EFE" w:rsidRPr="00C4354A" w:rsidRDefault="00AD3EFE" w:rsidP="00AD3EFE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C4354A">
              <w:rPr>
                <w:rFonts w:eastAsiaTheme="minorEastAsia"/>
              </w:rPr>
              <w:t>Chate</w:t>
            </w:r>
            <w:proofErr w:type="spellEnd"/>
            <w:r w:rsidRPr="00C4354A">
              <w:rPr>
                <w:rFonts w:eastAsiaTheme="minorEastAsia"/>
              </w:rPr>
              <w:t xml:space="preserve"> </w:t>
            </w:r>
            <w:proofErr w:type="spellStart"/>
            <w:r w:rsidRPr="00C4354A">
              <w:rPr>
                <w:rFonts w:eastAsiaTheme="minorEastAsia"/>
              </w:rPr>
              <w:t>Shweta</w:t>
            </w:r>
            <w:proofErr w:type="spellEnd"/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jc w:val="center"/>
              <w:rPr>
                <w:rFonts w:eastAsiaTheme="minorEastAsia"/>
              </w:rPr>
            </w:pPr>
            <w:r w:rsidRPr="00C4354A">
              <w:rPr>
                <w:rFonts w:eastAsiaTheme="minorEastAsia"/>
              </w:rPr>
              <w:t>2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</w:rPr>
            </w:pPr>
          </w:p>
        </w:tc>
        <w:tc>
          <w:tcPr>
            <w:tcW w:w="3777" w:type="dxa"/>
          </w:tcPr>
          <w:p w:rsidR="00AD3EFE" w:rsidRPr="00C4354A" w:rsidRDefault="00AD3EFE" w:rsidP="00AD3EFE">
            <w:pPr>
              <w:rPr>
                <w:rFonts w:eastAsiaTheme="minorEastAsia"/>
              </w:rPr>
            </w:pPr>
            <w:proofErr w:type="spellStart"/>
            <w:r w:rsidRPr="00C4354A">
              <w:rPr>
                <w:rFonts w:eastAsiaTheme="minorEastAsia"/>
              </w:rPr>
              <w:t>Hude</w:t>
            </w:r>
            <w:proofErr w:type="spellEnd"/>
            <w:r w:rsidRPr="00C4354A">
              <w:rPr>
                <w:rFonts w:eastAsiaTheme="minorEastAsia"/>
              </w:rPr>
              <w:t xml:space="preserve"> </w:t>
            </w:r>
            <w:proofErr w:type="spellStart"/>
            <w:r w:rsidRPr="00C4354A">
              <w:rPr>
                <w:rFonts w:eastAsiaTheme="minorEastAsia"/>
              </w:rPr>
              <w:t>Aishwarya</w:t>
            </w:r>
            <w:proofErr w:type="spellEnd"/>
          </w:p>
        </w:tc>
      </w:tr>
      <w:tr w:rsidR="00E06A85" w:rsidRPr="00C4354A" w:rsidTr="009F118B">
        <w:trPr>
          <w:trHeight w:val="403"/>
          <w:jc w:val="center"/>
        </w:trPr>
        <w:tc>
          <w:tcPr>
            <w:tcW w:w="8664" w:type="dxa"/>
            <w:gridSpan w:val="3"/>
            <w:vAlign w:val="center"/>
          </w:tcPr>
          <w:p w:rsidR="00DC715E" w:rsidRPr="00DC715E" w:rsidRDefault="00DC715E" w:rsidP="00DC715E">
            <w:pPr>
              <w:rPr>
                <w:rFonts w:eastAsiaTheme="minorEastAsia"/>
                <w:b/>
                <w:bCs/>
                <w:szCs w:val="24"/>
              </w:rPr>
            </w:pPr>
            <w:r w:rsidRPr="00DC715E">
              <w:rPr>
                <w:rFonts w:eastAsiaTheme="minorEastAsia"/>
                <w:b/>
                <w:bCs/>
                <w:szCs w:val="24"/>
              </w:rPr>
              <w:t>Action taken –</w:t>
            </w:r>
          </w:p>
          <w:p w:rsidR="00DC715E" w:rsidRPr="00DC715E" w:rsidRDefault="00DC715E" w:rsidP="00DC715E">
            <w:pPr>
              <w:numPr>
                <w:ilvl w:val="0"/>
                <w:numId w:val="28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We ask students to attend the classes according to time table</w:t>
            </w:r>
          </w:p>
          <w:p w:rsidR="00DC715E" w:rsidRPr="00DC715E" w:rsidRDefault="00DC715E" w:rsidP="00DC715E">
            <w:pPr>
              <w:numPr>
                <w:ilvl w:val="0"/>
                <w:numId w:val="28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Viva Preparation and discussion are arranged for repeaters during practical classes.</w:t>
            </w:r>
          </w:p>
          <w:p w:rsidR="00DC715E" w:rsidRPr="00DC715E" w:rsidRDefault="00DC715E" w:rsidP="00DC715E">
            <w:pPr>
              <w:numPr>
                <w:ilvl w:val="0"/>
                <w:numId w:val="28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Add clinical significance</w:t>
            </w:r>
          </w:p>
          <w:p w:rsidR="00DC715E" w:rsidRPr="00DC715E" w:rsidRDefault="00DC715E" w:rsidP="00DC715E">
            <w:pPr>
              <w:numPr>
                <w:ilvl w:val="0"/>
                <w:numId w:val="28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Peer mentors</w:t>
            </w:r>
          </w:p>
          <w:p w:rsidR="00DC715E" w:rsidRPr="00DC715E" w:rsidRDefault="00DC715E" w:rsidP="00DC715E">
            <w:pPr>
              <w:rPr>
                <w:rFonts w:eastAsiaTheme="minorEastAsia"/>
                <w:b/>
                <w:bCs/>
                <w:szCs w:val="24"/>
              </w:rPr>
            </w:pPr>
            <w:r w:rsidRPr="00DC715E">
              <w:rPr>
                <w:rFonts w:eastAsiaTheme="minorEastAsia"/>
                <w:b/>
                <w:bCs/>
                <w:szCs w:val="24"/>
              </w:rPr>
              <w:t xml:space="preserve">Outcome – </w:t>
            </w:r>
          </w:p>
          <w:p w:rsidR="00E06A85" w:rsidRPr="00C4354A" w:rsidRDefault="00DC715E" w:rsidP="00DC715E">
            <w:pPr>
              <w:pStyle w:val="ListParagraph"/>
              <w:numPr>
                <w:ilvl w:val="0"/>
                <w:numId w:val="28"/>
              </w:numPr>
              <w:rPr>
                <w:rFonts w:eastAsiaTheme="minorEastAsia"/>
              </w:rPr>
            </w:pPr>
            <w:r w:rsidRPr="00DC715E">
              <w:rPr>
                <w:rFonts w:eastAsiaTheme="minorEastAsia"/>
                <w:bCs/>
                <w:szCs w:val="24"/>
              </w:rPr>
              <w:t>Majority student took this opportunity to improve knowledge passed the University exam.</w:t>
            </w:r>
          </w:p>
        </w:tc>
      </w:tr>
    </w:tbl>
    <w:p w:rsidR="00AD3EFE" w:rsidRPr="00DC715E" w:rsidRDefault="00AD3EFE" w:rsidP="00AD3EFE">
      <w:pPr>
        <w:widowControl/>
        <w:autoSpaceDE/>
        <w:autoSpaceDN/>
        <w:spacing w:after="200" w:line="276" w:lineRule="auto"/>
        <w:rPr>
          <w:rFonts w:eastAsiaTheme="minorEastAsia"/>
          <w:b/>
          <w:sz w:val="24"/>
        </w:rPr>
      </w:pPr>
    </w:p>
    <w:p w:rsidR="00AD3EFE" w:rsidRPr="00DC715E" w:rsidRDefault="00AD3EFE">
      <w:pPr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rPr>
          <w:rFonts w:eastAsiaTheme="minorEastAsia"/>
          <w:sz w:val="24"/>
        </w:rPr>
      </w:pPr>
      <w:r w:rsidRPr="00DC715E">
        <w:rPr>
          <w:rFonts w:eastAsiaTheme="minorEastAsia"/>
          <w:b/>
          <w:sz w:val="24"/>
        </w:rPr>
        <w:t xml:space="preserve">Winter  2020 Batch </w:t>
      </w:r>
    </w:p>
    <w:p w:rsidR="00DC715E" w:rsidRPr="00C4354A" w:rsidRDefault="00DC715E" w:rsidP="00DC715E">
      <w:pPr>
        <w:widowControl/>
        <w:autoSpaceDE/>
        <w:autoSpaceDN/>
        <w:spacing w:after="200" w:line="276" w:lineRule="auto"/>
        <w:ind w:left="720"/>
        <w:contextualSpacing/>
        <w:rPr>
          <w:rFonts w:eastAsiaTheme="minorEastAsia"/>
          <w:sz w:val="24"/>
        </w:rPr>
      </w:pPr>
    </w:p>
    <w:p w:rsidR="00AD3EFE" w:rsidRPr="00C4354A" w:rsidRDefault="00AD3EFE" w:rsidP="00AD3EFE">
      <w:pPr>
        <w:widowControl/>
        <w:autoSpaceDE/>
        <w:autoSpaceDN/>
        <w:spacing w:after="200" w:line="276" w:lineRule="auto"/>
        <w:ind w:left="720"/>
        <w:contextualSpacing/>
        <w:rPr>
          <w:rFonts w:eastAsiaTheme="minorEastAsia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3776"/>
        <w:gridCol w:w="3777"/>
      </w:tblGrid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spacing w:after="200" w:line="276" w:lineRule="auto"/>
              <w:rPr>
                <w:rFonts w:eastAsiaTheme="minorEastAsia"/>
              </w:rPr>
            </w:pPr>
            <w:r w:rsidRPr="00C4354A">
              <w:rPr>
                <w:rFonts w:eastAsiaTheme="minorEastAsia"/>
              </w:rPr>
              <w:t>Sr. No</w:t>
            </w:r>
          </w:p>
        </w:tc>
        <w:tc>
          <w:tcPr>
            <w:tcW w:w="7553" w:type="dxa"/>
            <w:gridSpan w:val="2"/>
            <w:vAlign w:val="center"/>
          </w:tcPr>
          <w:p w:rsidR="00AD3EFE" w:rsidRPr="00C4354A" w:rsidRDefault="00AD3EFE" w:rsidP="00AD3EFE">
            <w:pPr>
              <w:spacing w:after="200" w:line="276" w:lineRule="auto"/>
              <w:rPr>
                <w:rFonts w:eastAsiaTheme="minorEastAsia"/>
              </w:rPr>
            </w:pPr>
            <w:r w:rsidRPr="00C4354A">
              <w:rPr>
                <w:rFonts w:eastAsiaTheme="minorEastAsia"/>
              </w:rPr>
              <w:t>Name of the Student</w:t>
            </w: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spacing w:after="200" w:line="276" w:lineRule="auto"/>
              <w:rPr>
                <w:rFonts w:eastAsiaTheme="minorEastAsia"/>
              </w:rPr>
            </w:pPr>
            <w:r w:rsidRPr="00C4354A">
              <w:rPr>
                <w:rFonts w:eastAsiaTheme="minorEastAsia"/>
              </w:rPr>
              <w:t>Slow Learner</w:t>
            </w:r>
          </w:p>
        </w:tc>
        <w:tc>
          <w:tcPr>
            <w:tcW w:w="3777" w:type="dxa"/>
            <w:vAlign w:val="center"/>
          </w:tcPr>
          <w:p w:rsidR="00AD3EFE" w:rsidRPr="00C4354A" w:rsidRDefault="00AD3EFE" w:rsidP="00AD3EFE">
            <w:pPr>
              <w:spacing w:after="200" w:line="276" w:lineRule="auto"/>
              <w:rPr>
                <w:rFonts w:eastAsiaTheme="minorEastAsia"/>
              </w:rPr>
            </w:pPr>
            <w:r w:rsidRPr="00C4354A">
              <w:rPr>
                <w:rFonts w:eastAsiaTheme="minorEastAsia"/>
              </w:rPr>
              <w:t>Advance Learner</w:t>
            </w:r>
          </w:p>
        </w:tc>
      </w:tr>
      <w:tr w:rsidR="00AD3EFE" w:rsidRPr="00C4354A" w:rsidTr="009F118B">
        <w:trPr>
          <w:trHeight w:val="377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4354A">
              <w:rPr>
                <w:rFonts w:eastAsiaTheme="minorEastAsia"/>
              </w:rPr>
              <w:t>1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spacing w:after="200" w:line="276" w:lineRule="auto"/>
              <w:rPr>
                <w:rFonts w:eastAsiaTheme="minorEastAsia"/>
              </w:rPr>
            </w:pPr>
            <w:r w:rsidRPr="00C4354A">
              <w:rPr>
                <w:rFonts w:eastAsiaTheme="minorEastAsia"/>
              </w:rPr>
              <w:t xml:space="preserve">Borkar Nilesh </w:t>
            </w:r>
          </w:p>
        </w:tc>
        <w:tc>
          <w:tcPr>
            <w:tcW w:w="3777" w:type="dxa"/>
          </w:tcPr>
          <w:p w:rsidR="00AD3EFE" w:rsidRPr="00C4354A" w:rsidRDefault="00AD3EFE" w:rsidP="00AD3EFE">
            <w:pPr>
              <w:spacing w:after="200" w:line="276" w:lineRule="auto"/>
              <w:rPr>
                <w:rFonts w:eastAsiaTheme="minorEastAsia"/>
              </w:rPr>
            </w:pPr>
            <w:r w:rsidRPr="00C4354A">
              <w:rPr>
                <w:rFonts w:eastAsiaTheme="minorEastAsia"/>
              </w:rPr>
              <w:t xml:space="preserve">Chavan Shweta </w:t>
            </w: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jc w:val="center"/>
              <w:rPr>
                <w:rFonts w:eastAsiaTheme="minorEastAsia"/>
              </w:rPr>
            </w:pPr>
            <w:r w:rsidRPr="00C4354A">
              <w:rPr>
                <w:rFonts w:eastAsiaTheme="minorEastAsia"/>
              </w:rPr>
              <w:t>2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</w:rPr>
            </w:pPr>
            <w:proofErr w:type="spellStart"/>
            <w:r w:rsidRPr="00C4354A">
              <w:rPr>
                <w:rFonts w:eastAsiaTheme="minorEastAsia"/>
              </w:rPr>
              <w:t>Bhalerao</w:t>
            </w:r>
            <w:proofErr w:type="spellEnd"/>
            <w:r w:rsidRPr="00C4354A">
              <w:rPr>
                <w:rFonts w:eastAsiaTheme="minorEastAsia"/>
              </w:rPr>
              <w:t xml:space="preserve"> </w:t>
            </w:r>
            <w:proofErr w:type="spellStart"/>
            <w:r w:rsidRPr="00C4354A">
              <w:rPr>
                <w:rFonts w:eastAsiaTheme="minorEastAsia"/>
              </w:rPr>
              <w:t>Aishwarya</w:t>
            </w:r>
            <w:proofErr w:type="spellEnd"/>
            <w:r w:rsidRPr="00C4354A">
              <w:rPr>
                <w:rFonts w:eastAsiaTheme="minorEastAsia"/>
              </w:rPr>
              <w:t xml:space="preserve"> </w:t>
            </w:r>
          </w:p>
        </w:tc>
        <w:tc>
          <w:tcPr>
            <w:tcW w:w="3777" w:type="dxa"/>
          </w:tcPr>
          <w:p w:rsidR="00AD3EFE" w:rsidRPr="00C4354A" w:rsidRDefault="00AD3EFE" w:rsidP="00AD3EFE">
            <w:pPr>
              <w:rPr>
                <w:rFonts w:eastAsiaTheme="minorEastAsia"/>
              </w:rPr>
            </w:pPr>
            <w:proofErr w:type="spellStart"/>
            <w:r w:rsidRPr="00C4354A">
              <w:rPr>
                <w:rFonts w:eastAsiaTheme="minorEastAsia"/>
              </w:rPr>
              <w:t>Kolamkar</w:t>
            </w:r>
            <w:proofErr w:type="spellEnd"/>
            <w:r w:rsidRPr="00C4354A">
              <w:rPr>
                <w:rFonts w:eastAsiaTheme="minorEastAsia"/>
              </w:rPr>
              <w:t xml:space="preserve"> Nikita </w:t>
            </w: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jc w:val="center"/>
              <w:rPr>
                <w:rFonts w:eastAsiaTheme="minorEastAsia"/>
              </w:rPr>
            </w:pPr>
            <w:r w:rsidRPr="00C4354A">
              <w:rPr>
                <w:rFonts w:eastAsiaTheme="minorEastAsia"/>
              </w:rPr>
              <w:t>3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</w:rPr>
            </w:pPr>
            <w:r w:rsidRPr="00C4354A">
              <w:rPr>
                <w:rFonts w:eastAsiaTheme="minorEastAsia"/>
              </w:rPr>
              <w:t xml:space="preserve">Patwari Gajanan </w:t>
            </w:r>
          </w:p>
        </w:tc>
        <w:tc>
          <w:tcPr>
            <w:tcW w:w="3777" w:type="dxa"/>
          </w:tcPr>
          <w:p w:rsidR="00AD3EFE" w:rsidRPr="00C4354A" w:rsidRDefault="00AD3EFE" w:rsidP="00AD3EFE">
            <w:pPr>
              <w:rPr>
                <w:rFonts w:eastAsiaTheme="minorEastAsia"/>
              </w:rPr>
            </w:pPr>
            <w:proofErr w:type="spellStart"/>
            <w:r w:rsidRPr="00C4354A">
              <w:rPr>
                <w:rFonts w:eastAsiaTheme="minorEastAsia"/>
              </w:rPr>
              <w:t>Lanje</w:t>
            </w:r>
            <w:proofErr w:type="spellEnd"/>
            <w:r w:rsidRPr="00C4354A">
              <w:rPr>
                <w:rFonts w:eastAsiaTheme="minorEastAsia"/>
              </w:rPr>
              <w:t xml:space="preserve"> </w:t>
            </w:r>
            <w:proofErr w:type="spellStart"/>
            <w:r w:rsidRPr="00C4354A">
              <w:rPr>
                <w:rFonts w:eastAsiaTheme="minorEastAsia"/>
              </w:rPr>
              <w:t>Mayur</w:t>
            </w:r>
            <w:proofErr w:type="spellEnd"/>
            <w:r w:rsidRPr="00C4354A">
              <w:rPr>
                <w:rFonts w:eastAsiaTheme="minorEastAsia"/>
              </w:rPr>
              <w:t xml:space="preserve"> </w:t>
            </w:r>
          </w:p>
        </w:tc>
      </w:tr>
      <w:tr w:rsidR="00E06A85" w:rsidRPr="00C4354A" w:rsidTr="009F118B">
        <w:trPr>
          <w:trHeight w:val="403"/>
          <w:jc w:val="center"/>
        </w:trPr>
        <w:tc>
          <w:tcPr>
            <w:tcW w:w="8664" w:type="dxa"/>
            <w:gridSpan w:val="3"/>
            <w:vAlign w:val="center"/>
          </w:tcPr>
          <w:p w:rsidR="00DC715E" w:rsidRPr="00DC715E" w:rsidRDefault="00DC715E" w:rsidP="00DC715E">
            <w:pPr>
              <w:rPr>
                <w:rFonts w:eastAsiaTheme="minorEastAsia"/>
                <w:b/>
                <w:bCs/>
                <w:szCs w:val="24"/>
              </w:rPr>
            </w:pPr>
            <w:r w:rsidRPr="00DC715E">
              <w:rPr>
                <w:rFonts w:eastAsiaTheme="minorEastAsia"/>
                <w:b/>
                <w:bCs/>
                <w:szCs w:val="24"/>
              </w:rPr>
              <w:t>Action taken –</w:t>
            </w:r>
          </w:p>
          <w:p w:rsidR="00DC715E" w:rsidRPr="00DC715E" w:rsidRDefault="00DC715E" w:rsidP="00DC715E">
            <w:pPr>
              <w:numPr>
                <w:ilvl w:val="0"/>
                <w:numId w:val="29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We ask students to attend the classes according to time table</w:t>
            </w:r>
          </w:p>
          <w:p w:rsidR="00DC715E" w:rsidRPr="00DC715E" w:rsidRDefault="00DC715E" w:rsidP="00DC715E">
            <w:pPr>
              <w:numPr>
                <w:ilvl w:val="0"/>
                <w:numId w:val="29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Viva Preparation and discussion are arranged for repeaters during practical classes.</w:t>
            </w:r>
          </w:p>
          <w:p w:rsidR="00DC715E" w:rsidRPr="00DC715E" w:rsidRDefault="00DC715E" w:rsidP="00DC715E">
            <w:pPr>
              <w:numPr>
                <w:ilvl w:val="0"/>
                <w:numId w:val="29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Add clinical significance</w:t>
            </w:r>
          </w:p>
          <w:p w:rsidR="00DC715E" w:rsidRPr="00DC715E" w:rsidRDefault="00DC715E" w:rsidP="00DC715E">
            <w:pPr>
              <w:numPr>
                <w:ilvl w:val="0"/>
                <w:numId w:val="29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Peer mentors</w:t>
            </w:r>
          </w:p>
          <w:p w:rsidR="00DC715E" w:rsidRPr="00DC715E" w:rsidRDefault="00DC715E" w:rsidP="00DC715E">
            <w:pPr>
              <w:rPr>
                <w:rFonts w:eastAsiaTheme="minorEastAsia"/>
                <w:b/>
                <w:bCs/>
                <w:szCs w:val="24"/>
              </w:rPr>
            </w:pPr>
            <w:r w:rsidRPr="00DC715E">
              <w:rPr>
                <w:rFonts w:eastAsiaTheme="minorEastAsia"/>
                <w:b/>
                <w:bCs/>
                <w:szCs w:val="24"/>
              </w:rPr>
              <w:t xml:space="preserve">Outcome – </w:t>
            </w:r>
          </w:p>
          <w:p w:rsidR="00E06A85" w:rsidRPr="00C4354A" w:rsidRDefault="00DC715E" w:rsidP="00DC715E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</w:rPr>
            </w:pPr>
            <w:r w:rsidRPr="00DC715E">
              <w:rPr>
                <w:rFonts w:eastAsiaTheme="minorEastAsia"/>
                <w:bCs/>
                <w:szCs w:val="24"/>
              </w:rPr>
              <w:t>Majority student took this opportunity to improve knowledge passed the University exam.</w:t>
            </w:r>
          </w:p>
        </w:tc>
      </w:tr>
    </w:tbl>
    <w:p w:rsidR="00AD3EFE" w:rsidRPr="00C4354A" w:rsidRDefault="00AD3EFE" w:rsidP="00AD3EFE">
      <w:pPr>
        <w:widowControl/>
        <w:autoSpaceDE/>
        <w:autoSpaceDN/>
        <w:spacing w:after="200" w:line="276" w:lineRule="auto"/>
        <w:jc w:val="center"/>
        <w:rPr>
          <w:rFonts w:eastAsiaTheme="minorEastAsia"/>
          <w:sz w:val="24"/>
        </w:rPr>
      </w:pPr>
    </w:p>
    <w:p w:rsidR="00B33C58" w:rsidRPr="00C4354A" w:rsidRDefault="00AD3EFE" w:rsidP="00DC715E">
      <w:pPr>
        <w:widowControl/>
        <w:autoSpaceDE/>
        <w:autoSpaceDN/>
        <w:spacing w:after="200" w:line="360" w:lineRule="auto"/>
        <w:ind w:left="720"/>
        <w:contextualSpacing/>
        <w:jc w:val="center"/>
        <w:rPr>
          <w:rFonts w:eastAsiaTheme="minorEastAsia"/>
          <w:sz w:val="24"/>
          <w:szCs w:val="24"/>
        </w:rPr>
      </w:pPr>
      <w:r w:rsidRPr="00C4354A">
        <w:rPr>
          <w:rFonts w:eastAsiaTheme="minorEastAsia"/>
          <w:sz w:val="24"/>
        </w:rPr>
        <w:br w:type="page"/>
      </w:r>
    </w:p>
    <w:p w:rsidR="00AD3EFE" w:rsidRPr="00C4354A" w:rsidRDefault="00AD3EFE" w:rsidP="00AD3EFE">
      <w:pPr>
        <w:widowControl/>
        <w:autoSpaceDE/>
        <w:autoSpaceDN/>
        <w:spacing w:after="200"/>
        <w:ind w:left="720"/>
        <w:contextualSpacing/>
        <w:jc w:val="center"/>
        <w:rPr>
          <w:rFonts w:eastAsiaTheme="minorEastAsia"/>
          <w:sz w:val="24"/>
          <w:szCs w:val="24"/>
        </w:rPr>
      </w:pPr>
    </w:p>
    <w:p w:rsidR="00AD3EFE" w:rsidRPr="00DC715E" w:rsidRDefault="00AD3EFE">
      <w:pPr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rPr>
          <w:rFonts w:eastAsiaTheme="minorEastAsia"/>
          <w:b/>
          <w:sz w:val="28"/>
        </w:rPr>
      </w:pPr>
      <w:r w:rsidRPr="00DC715E">
        <w:rPr>
          <w:rFonts w:eastAsiaTheme="minorEastAsia"/>
          <w:b/>
          <w:sz w:val="28"/>
        </w:rPr>
        <w:t xml:space="preserve">Summer 2021 Batch </w:t>
      </w:r>
    </w:p>
    <w:p w:rsidR="00840B6E" w:rsidRPr="00C4354A" w:rsidRDefault="00840B6E" w:rsidP="00840B6E">
      <w:pPr>
        <w:widowControl/>
        <w:autoSpaceDE/>
        <w:autoSpaceDN/>
        <w:spacing w:after="200" w:line="276" w:lineRule="auto"/>
        <w:ind w:left="720"/>
        <w:contextualSpacing/>
        <w:rPr>
          <w:rFonts w:eastAsiaTheme="minorEastAsia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3776"/>
        <w:gridCol w:w="3777"/>
      </w:tblGrid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DC715E" w:rsidRDefault="00AD3EFE" w:rsidP="00AD3EFE">
            <w:pPr>
              <w:spacing w:after="200" w:line="276" w:lineRule="auto"/>
              <w:rPr>
                <w:rFonts w:eastAsiaTheme="minorEastAsia"/>
                <w:b/>
              </w:rPr>
            </w:pPr>
            <w:r w:rsidRPr="00DC715E">
              <w:rPr>
                <w:rFonts w:eastAsiaTheme="minorEastAsia"/>
                <w:b/>
              </w:rPr>
              <w:t>Sr. No</w:t>
            </w:r>
          </w:p>
        </w:tc>
        <w:tc>
          <w:tcPr>
            <w:tcW w:w="7553" w:type="dxa"/>
            <w:gridSpan w:val="2"/>
            <w:vAlign w:val="center"/>
          </w:tcPr>
          <w:p w:rsidR="00AD3EFE" w:rsidRPr="00DC715E" w:rsidRDefault="00AD3EFE" w:rsidP="00DC715E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DC715E">
              <w:rPr>
                <w:rFonts w:eastAsiaTheme="minorEastAsia"/>
                <w:b/>
              </w:rPr>
              <w:t>Name Of The Student</w:t>
            </w: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DC715E" w:rsidRDefault="00AD3EFE" w:rsidP="00AD3EFE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3776" w:type="dxa"/>
            <w:vAlign w:val="center"/>
          </w:tcPr>
          <w:p w:rsidR="00AD3EFE" w:rsidRPr="00DC715E" w:rsidRDefault="00AD3EFE" w:rsidP="00DC715E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DC715E">
              <w:rPr>
                <w:rFonts w:eastAsiaTheme="minorEastAsia"/>
                <w:b/>
              </w:rPr>
              <w:t>Slow Learner</w:t>
            </w:r>
          </w:p>
        </w:tc>
        <w:tc>
          <w:tcPr>
            <w:tcW w:w="3777" w:type="dxa"/>
            <w:vAlign w:val="center"/>
          </w:tcPr>
          <w:p w:rsidR="00AD3EFE" w:rsidRPr="00DC715E" w:rsidRDefault="00AD3EFE" w:rsidP="00DC715E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DC715E">
              <w:rPr>
                <w:rFonts w:eastAsiaTheme="minorEastAsia"/>
                <w:b/>
              </w:rPr>
              <w:t>Advance Learner</w:t>
            </w: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4354A">
              <w:rPr>
                <w:rFonts w:eastAsiaTheme="minorEastAsia"/>
              </w:rPr>
              <w:t>1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C4354A">
              <w:rPr>
                <w:rFonts w:eastAsiaTheme="minorEastAsia"/>
              </w:rPr>
              <w:t>Mundhe</w:t>
            </w:r>
            <w:proofErr w:type="spellEnd"/>
            <w:r w:rsidRPr="00C4354A">
              <w:rPr>
                <w:rFonts w:eastAsiaTheme="minorEastAsia"/>
              </w:rPr>
              <w:t xml:space="preserve"> </w:t>
            </w:r>
            <w:proofErr w:type="spellStart"/>
            <w:r w:rsidRPr="00C4354A">
              <w:rPr>
                <w:rFonts w:eastAsiaTheme="minorEastAsia"/>
              </w:rPr>
              <w:t>Radhika</w:t>
            </w:r>
            <w:proofErr w:type="spellEnd"/>
            <w:r w:rsidRPr="00C4354A">
              <w:rPr>
                <w:rFonts w:eastAsiaTheme="minorEastAsia"/>
              </w:rPr>
              <w:t xml:space="preserve"> </w:t>
            </w:r>
          </w:p>
        </w:tc>
        <w:tc>
          <w:tcPr>
            <w:tcW w:w="3777" w:type="dxa"/>
          </w:tcPr>
          <w:p w:rsidR="00AD3EFE" w:rsidRPr="00C4354A" w:rsidRDefault="00AD3EFE" w:rsidP="00AD3EFE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C4354A">
              <w:rPr>
                <w:rFonts w:eastAsiaTheme="minorEastAsia"/>
              </w:rPr>
              <w:t>ShankurwarNavinkumar</w:t>
            </w:r>
            <w:proofErr w:type="spellEnd"/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jc w:val="center"/>
              <w:rPr>
                <w:rFonts w:eastAsiaTheme="minorEastAsia"/>
              </w:rPr>
            </w:pPr>
            <w:r w:rsidRPr="00C4354A">
              <w:rPr>
                <w:rFonts w:eastAsiaTheme="minorEastAsia"/>
              </w:rPr>
              <w:t>2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</w:rPr>
            </w:pPr>
          </w:p>
        </w:tc>
        <w:tc>
          <w:tcPr>
            <w:tcW w:w="3777" w:type="dxa"/>
          </w:tcPr>
          <w:p w:rsidR="00AD3EFE" w:rsidRPr="00C4354A" w:rsidRDefault="00AD3EFE" w:rsidP="00AD3EFE">
            <w:pPr>
              <w:rPr>
                <w:rFonts w:eastAsiaTheme="minorEastAsia"/>
              </w:rPr>
            </w:pPr>
            <w:proofErr w:type="spellStart"/>
            <w:r w:rsidRPr="00C4354A">
              <w:rPr>
                <w:rFonts w:eastAsiaTheme="minorEastAsia"/>
              </w:rPr>
              <w:t>Tadwalkar</w:t>
            </w:r>
            <w:proofErr w:type="spellEnd"/>
            <w:r w:rsidRPr="00C4354A">
              <w:rPr>
                <w:rFonts w:eastAsiaTheme="minorEastAsia"/>
              </w:rPr>
              <w:t xml:space="preserve"> </w:t>
            </w:r>
            <w:proofErr w:type="spellStart"/>
            <w:r w:rsidRPr="00C4354A">
              <w:rPr>
                <w:rFonts w:eastAsiaTheme="minorEastAsia"/>
              </w:rPr>
              <w:t>Shivani</w:t>
            </w:r>
            <w:proofErr w:type="spellEnd"/>
          </w:p>
        </w:tc>
      </w:tr>
      <w:tr w:rsidR="00E06A85" w:rsidRPr="00C4354A" w:rsidTr="009F118B">
        <w:trPr>
          <w:trHeight w:val="403"/>
          <w:jc w:val="center"/>
        </w:trPr>
        <w:tc>
          <w:tcPr>
            <w:tcW w:w="8664" w:type="dxa"/>
            <w:gridSpan w:val="3"/>
            <w:vAlign w:val="center"/>
          </w:tcPr>
          <w:p w:rsidR="00DC715E" w:rsidRPr="00DC715E" w:rsidRDefault="00DC715E" w:rsidP="00DC715E">
            <w:pPr>
              <w:rPr>
                <w:rFonts w:eastAsiaTheme="minorEastAsia"/>
                <w:b/>
                <w:bCs/>
                <w:szCs w:val="24"/>
              </w:rPr>
            </w:pPr>
            <w:r w:rsidRPr="00DC715E">
              <w:rPr>
                <w:rFonts w:eastAsiaTheme="minorEastAsia"/>
                <w:b/>
                <w:bCs/>
                <w:szCs w:val="24"/>
              </w:rPr>
              <w:t>Action taken –</w:t>
            </w:r>
          </w:p>
          <w:p w:rsidR="00DC715E" w:rsidRPr="00DC715E" w:rsidRDefault="00DC715E" w:rsidP="00DC715E">
            <w:pPr>
              <w:numPr>
                <w:ilvl w:val="0"/>
                <w:numId w:val="33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We ask students to attend the classes according to time table</w:t>
            </w:r>
          </w:p>
          <w:p w:rsidR="00DC715E" w:rsidRPr="00DC715E" w:rsidRDefault="00DC715E" w:rsidP="00DC715E">
            <w:pPr>
              <w:numPr>
                <w:ilvl w:val="0"/>
                <w:numId w:val="33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Viva Preparation and discussion are arranged for repeaters during practical classes.</w:t>
            </w:r>
          </w:p>
          <w:p w:rsidR="00DC715E" w:rsidRPr="00DC715E" w:rsidRDefault="00DC715E" w:rsidP="00DC715E">
            <w:pPr>
              <w:numPr>
                <w:ilvl w:val="0"/>
                <w:numId w:val="33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Add clinical significance</w:t>
            </w:r>
          </w:p>
          <w:p w:rsidR="00DC715E" w:rsidRPr="00DC715E" w:rsidRDefault="00DC715E" w:rsidP="00DC715E">
            <w:pPr>
              <w:numPr>
                <w:ilvl w:val="0"/>
                <w:numId w:val="33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Peer mentors</w:t>
            </w:r>
          </w:p>
          <w:p w:rsidR="00DC715E" w:rsidRPr="00DC715E" w:rsidRDefault="00DC715E" w:rsidP="00DC715E">
            <w:pPr>
              <w:rPr>
                <w:rFonts w:eastAsiaTheme="minorEastAsia"/>
                <w:b/>
                <w:bCs/>
                <w:szCs w:val="24"/>
              </w:rPr>
            </w:pPr>
            <w:r w:rsidRPr="00DC715E">
              <w:rPr>
                <w:rFonts w:eastAsiaTheme="minorEastAsia"/>
                <w:b/>
                <w:bCs/>
                <w:szCs w:val="24"/>
              </w:rPr>
              <w:t xml:space="preserve">Outcome – </w:t>
            </w:r>
          </w:p>
          <w:p w:rsidR="00E06A85" w:rsidRPr="00C4354A" w:rsidRDefault="00DC715E" w:rsidP="00DC715E">
            <w:pPr>
              <w:pStyle w:val="ListParagraph"/>
              <w:numPr>
                <w:ilvl w:val="0"/>
                <w:numId w:val="33"/>
              </w:numPr>
              <w:rPr>
                <w:rFonts w:eastAsiaTheme="minorEastAsia"/>
              </w:rPr>
            </w:pPr>
            <w:r w:rsidRPr="00DC715E">
              <w:rPr>
                <w:rFonts w:eastAsiaTheme="minorEastAsia"/>
                <w:bCs/>
                <w:szCs w:val="24"/>
              </w:rPr>
              <w:t>Majority student took this opportunity to improve knowledge passed the University exam.</w:t>
            </w:r>
          </w:p>
        </w:tc>
      </w:tr>
    </w:tbl>
    <w:p w:rsidR="00AD3EFE" w:rsidRDefault="00AD3EFE" w:rsidP="00AD3EFE">
      <w:pPr>
        <w:widowControl/>
        <w:autoSpaceDE/>
        <w:autoSpaceDN/>
        <w:spacing w:after="200" w:line="276" w:lineRule="auto"/>
        <w:rPr>
          <w:rFonts w:eastAsiaTheme="minorEastAsia"/>
          <w:b/>
          <w:sz w:val="24"/>
        </w:rPr>
      </w:pPr>
    </w:p>
    <w:p w:rsidR="00DC715E" w:rsidRDefault="00DC715E" w:rsidP="00AD3EFE">
      <w:pPr>
        <w:widowControl/>
        <w:autoSpaceDE/>
        <w:autoSpaceDN/>
        <w:spacing w:after="200" w:line="276" w:lineRule="auto"/>
        <w:rPr>
          <w:rFonts w:eastAsiaTheme="minorEastAsia"/>
          <w:b/>
          <w:sz w:val="24"/>
        </w:rPr>
      </w:pPr>
    </w:p>
    <w:p w:rsidR="00DC715E" w:rsidRPr="00DC715E" w:rsidRDefault="00DC715E" w:rsidP="00AD3EFE">
      <w:pPr>
        <w:widowControl/>
        <w:autoSpaceDE/>
        <w:autoSpaceDN/>
        <w:spacing w:after="200" w:line="276" w:lineRule="auto"/>
        <w:rPr>
          <w:rFonts w:eastAsiaTheme="minorEastAsia"/>
          <w:b/>
          <w:sz w:val="24"/>
        </w:rPr>
      </w:pPr>
    </w:p>
    <w:p w:rsidR="00DC715E" w:rsidRDefault="00AD3EFE" w:rsidP="00DC715E">
      <w:pPr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rFonts w:eastAsiaTheme="minorEastAsia"/>
          <w:b/>
          <w:sz w:val="24"/>
        </w:rPr>
      </w:pPr>
      <w:r w:rsidRPr="00DC715E">
        <w:rPr>
          <w:rFonts w:eastAsiaTheme="minorEastAsia"/>
          <w:b/>
          <w:sz w:val="24"/>
        </w:rPr>
        <w:t xml:space="preserve">Winter  2021 Batch </w:t>
      </w:r>
    </w:p>
    <w:p w:rsidR="00DC715E" w:rsidRPr="00DC715E" w:rsidRDefault="00DC715E" w:rsidP="00DC715E">
      <w:pPr>
        <w:widowControl/>
        <w:autoSpaceDE/>
        <w:autoSpaceDN/>
        <w:spacing w:after="200" w:line="276" w:lineRule="auto"/>
        <w:ind w:left="720"/>
        <w:contextualSpacing/>
        <w:rPr>
          <w:rFonts w:eastAsiaTheme="minorEastAsia"/>
          <w:b/>
          <w:sz w:val="24"/>
        </w:rPr>
      </w:pPr>
    </w:p>
    <w:p w:rsidR="00840B6E" w:rsidRPr="00C4354A" w:rsidRDefault="00840B6E" w:rsidP="00840B6E">
      <w:pPr>
        <w:widowControl/>
        <w:autoSpaceDE/>
        <w:autoSpaceDN/>
        <w:spacing w:after="200" w:line="276" w:lineRule="auto"/>
        <w:ind w:left="720"/>
        <w:contextualSpacing/>
        <w:rPr>
          <w:rFonts w:eastAsiaTheme="minorEastAsia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3776"/>
        <w:gridCol w:w="3777"/>
      </w:tblGrid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DC715E" w:rsidRDefault="00AD3EFE" w:rsidP="00DC715E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DC715E">
              <w:rPr>
                <w:rFonts w:eastAsiaTheme="minorEastAsia"/>
                <w:b/>
              </w:rPr>
              <w:t>Sr. No</w:t>
            </w:r>
          </w:p>
        </w:tc>
        <w:tc>
          <w:tcPr>
            <w:tcW w:w="7553" w:type="dxa"/>
            <w:gridSpan w:val="2"/>
            <w:vAlign w:val="center"/>
          </w:tcPr>
          <w:p w:rsidR="00AD3EFE" w:rsidRPr="00DC715E" w:rsidRDefault="00AD3EFE" w:rsidP="00DC715E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DC715E">
              <w:rPr>
                <w:rFonts w:eastAsiaTheme="minorEastAsia"/>
                <w:b/>
              </w:rPr>
              <w:t>Name Of The Student</w:t>
            </w: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DC715E" w:rsidRDefault="00AD3EFE" w:rsidP="00DC715E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776" w:type="dxa"/>
            <w:vAlign w:val="center"/>
          </w:tcPr>
          <w:p w:rsidR="00AD3EFE" w:rsidRPr="00DC715E" w:rsidRDefault="00AD3EFE" w:rsidP="00DC715E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DC715E">
              <w:rPr>
                <w:rFonts w:eastAsiaTheme="minorEastAsia"/>
                <w:b/>
              </w:rPr>
              <w:t>Slow Learner</w:t>
            </w:r>
          </w:p>
        </w:tc>
        <w:tc>
          <w:tcPr>
            <w:tcW w:w="3777" w:type="dxa"/>
            <w:vAlign w:val="center"/>
          </w:tcPr>
          <w:p w:rsidR="00AD3EFE" w:rsidRPr="00DC715E" w:rsidRDefault="00AD3EFE" w:rsidP="00DC715E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DC715E">
              <w:rPr>
                <w:rFonts w:eastAsiaTheme="minorEastAsia"/>
                <w:b/>
              </w:rPr>
              <w:t>Advance Learner</w:t>
            </w: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4354A">
              <w:rPr>
                <w:rFonts w:eastAsiaTheme="minorEastAsia"/>
              </w:rPr>
              <w:t>1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C4354A">
              <w:rPr>
                <w:rFonts w:eastAsiaTheme="minorEastAsia"/>
              </w:rPr>
              <w:t>Thaombre</w:t>
            </w:r>
            <w:proofErr w:type="spellEnd"/>
            <w:r w:rsidRPr="00C4354A">
              <w:rPr>
                <w:rFonts w:eastAsiaTheme="minorEastAsia"/>
              </w:rPr>
              <w:t xml:space="preserve"> </w:t>
            </w:r>
            <w:proofErr w:type="spellStart"/>
            <w:r w:rsidRPr="00C4354A">
              <w:rPr>
                <w:rFonts w:eastAsiaTheme="minorEastAsia"/>
              </w:rPr>
              <w:t>Supriya</w:t>
            </w:r>
            <w:proofErr w:type="spellEnd"/>
          </w:p>
        </w:tc>
        <w:tc>
          <w:tcPr>
            <w:tcW w:w="3777" w:type="dxa"/>
          </w:tcPr>
          <w:p w:rsidR="00AD3EFE" w:rsidRPr="00C4354A" w:rsidRDefault="00AD3EFE" w:rsidP="00AD3EFE">
            <w:pPr>
              <w:spacing w:after="200" w:line="276" w:lineRule="auto"/>
              <w:rPr>
                <w:rFonts w:eastAsiaTheme="minorEastAsia"/>
              </w:rPr>
            </w:pPr>
            <w:r w:rsidRPr="00C4354A">
              <w:rPr>
                <w:rFonts w:eastAsiaTheme="minorEastAsia"/>
              </w:rPr>
              <w:t>Swami Shreya Ajay</w:t>
            </w: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jc w:val="center"/>
              <w:rPr>
                <w:rFonts w:eastAsiaTheme="minorEastAsia"/>
              </w:rPr>
            </w:pPr>
            <w:r w:rsidRPr="00C4354A">
              <w:rPr>
                <w:rFonts w:eastAsiaTheme="minorEastAsia"/>
              </w:rPr>
              <w:t>2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</w:rPr>
            </w:pPr>
            <w:r w:rsidRPr="00C4354A">
              <w:rPr>
                <w:rFonts w:eastAsiaTheme="minorEastAsia"/>
              </w:rPr>
              <w:t>Gore Mrinalini</w:t>
            </w:r>
          </w:p>
        </w:tc>
        <w:tc>
          <w:tcPr>
            <w:tcW w:w="3777" w:type="dxa"/>
          </w:tcPr>
          <w:p w:rsidR="00AD3EFE" w:rsidRPr="00C4354A" w:rsidRDefault="00AD3EFE" w:rsidP="00AD3EFE">
            <w:pPr>
              <w:rPr>
                <w:rFonts w:eastAsiaTheme="minorEastAsia"/>
              </w:rPr>
            </w:pPr>
            <w:proofErr w:type="spellStart"/>
            <w:r w:rsidRPr="00C4354A">
              <w:rPr>
                <w:rFonts w:eastAsiaTheme="minorEastAsia"/>
              </w:rPr>
              <w:t>Balshetwar</w:t>
            </w:r>
            <w:proofErr w:type="spellEnd"/>
            <w:r w:rsidRPr="00C4354A">
              <w:rPr>
                <w:rFonts w:eastAsiaTheme="minorEastAsia"/>
              </w:rPr>
              <w:t xml:space="preserve"> </w:t>
            </w:r>
            <w:proofErr w:type="spellStart"/>
            <w:r w:rsidRPr="00C4354A">
              <w:rPr>
                <w:rFonts w:eastAsiaTheme="minorEastAsia"/>
              </w:rPr>
              <w:t>Nisha</w:t>
            </w:r>
            <w:proofErr w:type="spellEnd"/>
            <w:r w:rsidRPr="00C4354A">
              <w:rPr>
                <w:rFonts w:eastAsiaTheme="minorEastAsia"/>
              </w:rPr>
              <w:t xml:space="preserve"> </w:t>
            </w: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jc w:val="center"/>
              <w:rPr>
                <w:rFonts w:eastAsiaTheme="minorEastAsia"/>
              </w:rPr>
            </w:pPr>
            <w:r w:rsidRPr="00C4354A">
              <w:rPr>
                <w:rFonts w:eastAsiaTheme="minorEastAsia"/>
              </w:rPr>
              <w:t>3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</w:rPr>
            </w:pPr>
            <w:r w:rsidRPr="00C4354A">
              <w:rPr>
                <w:rFonts w:eastAsiaTheme="minorEastAsia"/>
              </w:rPr>
              <w:t xml:space="preserve">Hake </w:t>
            </w:r>
            <w:proofErr w:type="spellStart"/>
            <w:r w:rsidRPr="00C4354A">
              <w:rPr>
                <w:rFonts w:eastAsiaTheme="minorEastAsia"/>
              </w:rPr>
              <w:t>Snehal</w:t>
            </w:r>
            <w:proofErr w:type="spellEnd"/>
          </w:p>
        </w:tc>
        <w:tc>
          <w:tcPr>
            <w:tcW w:w="3777" w:type="dxa"/>
          </w:tcPr>
          <w:p w:rsidR="00AD3EFE" w:rsidRPr="00C4354A" w:rsidRDefault="00AD3EFE" w:rsidP="00AD3EFE">
            <w:pPr>
              <w:rPr>
                <w:rFonts w:eastAsiaTheme="minorEastAsia"/>
              </w:rPr>
            </w:pPr>
          </w:p>
        </w:tc>
      </w:tr>
      <w:tr w:rsidR="00E06A85" w:rsidRPr="00C4354A" w:rsidTr="009F118B">
        <w:trPr>
          <w:trHeight w:val="403"/>
          <w:jc w:val="center"/>
        </w:trPr>
        <w:tc>
          <w:tcPr>
            <w:tcW w:w="8664" w:type="dxa"/>
            <w:gridSpan w:val="3"/>
            <w:vAlign w:val="center"/>
          </w:tcPr>
          <w:p w:rsidR="00DC715E" w:rsidRPr="00DC715E" w:rsidRDefault="00DC715E" w:rsidP="00DC715E">
            <w:pPr>
              <w:rPr>
                <w:rFonts w:eastAsiaTheme="minorEastAsia"/>
                <w:b/>
                <w:bCs/>
                <w:szCs w:val="24"/>
              </w:rPr>
            </w:pPr>
            <w:r w:rsidRPr="00DC715E">
              <w:rPr>
                <w:rFonts w:eastAsiaTheme="minorEastAsia"/>
                <w:b/>
                <w:bCs/>
                <w:szCs w:val="24"/>
              </w:rPr>
              <w:t>Action taken –</w:t>
            </w:r>
          </w:p>
          <w:p w:rsidR="00DC715E" w:rsidRPr="00DC715E" w:rsidRDefault="00DC715E" w:rsidP="00DC715E">
            <w:pPr>
              <w:numPr>
                <w:ilvl w:val="0"/>
                <w:numId w:val="31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We ask students to attend the classes according to time table</w:t>
            </w:r>
          </w:p>
          <w:p w:rsidR="00DC715E" w:rsidRPr="00DC715E" w:rsidRDefault="00DC715E" w:rsidP="00DC715E">
            <w:pPr>
              <w:numPr>
                <w:ilvl w:val="0"/>
                <w:numId w:val="31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Viva Preparation and discussion are arranged for repeaters during practical classes.</w:t>
            </w:r>
          </w:p>
          <w:p w:rsidR="00DC715E" w:rsidRPr="00DC715E" w:rsidRDefault="00DC715E" w:rsidP="00DC715E">
            <w:pPr>
              <w:numPr>
                <w:ilvl w:val="0"/>
                <w:numId w:val="31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Add clinical significance</w:t>
            </w:r>
          </w:p>
          <w:p w:rsidR="00DC715E" w:rsidRPr="00DC715E" w:rsidRDefault="00DC715E" w:rsidP="00DC715E">
            <w:pPr>
              <w:numPr>
                <w:ilvl w:val="0"/>
                <w:numId w:val="31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Peer mentors</w:t>
            </w:r>
          </w:p>
          <w:p w:rsidR="00DC715E" w:rsidRPr="00DC715E" w:rsidRDefault="00DC715E" w:rsidP="00DC715E">
            <w:pPr>
              <w:rPr>
                <w:rFonts w:eastAsiaTheme="minorEastAsia"/>
                <w:b/>
                <w:bCs/>
                <w:szCs w:val="24"/>
              </w:rPr>
            </w:pPr>
            <w:r w:rsidRPr="00DC715E">
              <w:rPr>
                <w:rFonts w:eastAsiaTheme="minorEastAsia"/>
                <w:b/>
                <w:bCs/>
                <w:szCs w:val="24"/>
              </w:rPr>
              <w:t xml:space="preserve">Outcome – </w:t>
            </w:r>
          </w:p>
          <w:p w:rsidR="00E06A85" w:rsidRPr="00C4354A" w:rsidRDefault="00DC715E" w:rsidP="00DC715E">
            <w:pPr>
              <w:pStyle w:val="ListParagraph"/>
              <w:numPr>
                <w:ilvl w:val="0"/>
                <w:numId w:val="31"/>
              </w:numPr>
              <w:rPr>
                <w:rFonts w:eastAsiaTheme="minorEastAsia"/>
              </w:rPr>
            </w:pPr>
            <w:r w:rsidRPr="00DC715E">
              <w:rPr>
                <w:rFonts w:eastAsiaTheme="minorEastAsia"/>
                <w:bCs/>
                <w:szCs w:val="24"/>
              </w:rPr>
              <w:t>Majority student took this opportunity to improve knowledge passed the University exam.</w:t>
            </w:r>
          </w:p>
        </w:tc>
      </w:tr>
    </w:tbl>
    <w:p w:rsidR="00B33C58" w:rsidRPr="00C4354A" w:rsidRDefault="00B33C58" w:rsidP="00840B6E">
      <w:pPr>
        <w:widowControl/>
        <w:autoSpaceDE/>
        <w:autoSpaceDN/>
        <w:spacing w:after="200" w:line="360" w:lineRule="auto"/>
        <w:ind w:left="720"/>
        <w:contextualSpacing/>
        <w:jc w:val="center"/>
        <w:rPr>
          <w:rFonts w:eastAsiaTheme="minorEastAsia"/>
          <w:sz w:val="24"/>
        </w:rPr>
      </w:pPr>
    </w:p>
    <w:p w:rsidR="00B33C58" w:rsidRPr="00C4354A" w:rsidRDefault="00B33C58" w:rsidP="00840B6E">
      <w:pPr>
        <w:widowControl/>
        <w:autoSpaceDE/>
        <w:autoSpaceDN/>
        <w:spacing w:after="200" w:line="360" w:lineRule="auto"/>
        <w:ind w:left="720"/>
        <w:contextualSpacing/>
        <w:jc w:val="center"/>
        <w:rPr>
          <w:rFonts w:eastAsiaTheme="minorEastAsia"/>
          <w:sz w:val="24"/>
        </w:rPr>
      </w:pPr>
    </w:p>
    <w:p w:rsidR="00B33C58" w:rsidRDefault="00B33C58" w:rsidP="00840B6E">
      <w:pPr>
        <w:widowControl/>
        <w:autoSpaceDE/>
        <w:autoSpaceDN/>
        <w:spacing w:after="200" w:line="360" w:lineRule="auto"/>
        <w:ind w:left="720"/>
        <w:contextualSpacing/>
        <w:jc w:val="center"/>
        <w:rPr>
          <w:rFonts w:eastAsiaTheme="minorEastAsia"/>
          <w:sz w:val="24"/>
        </w:rPr>
      </w:pPr>
    </w:p>
    <w:p w:rsidR="00DC715E" w:rsidRDefault="00DC715E" w:rsidP="00840B6E">
      <w:pPr>
        <w:widowControl/>
        <w:autoSpaceDE/>
        <w:autoSpaceDN/>
        <w:spacing w:after="200" w:line="360" w:lineRule="auto"/>
        <w:ind w:left="720"/>
        <w:contextualSpacing/>
        <w:jc w:val="center"/>
        <w:rPr>
          <w:rFonts w:eastAsiaTheme="minorEastAsia"/>
          <w:sz w:val="24"/>
        </w:rPr>
      </w:pPr>
    </w:p>
    <w:p w:rsidR="00DC715E" w:rsidRDefault="00DC715E" w:rsidP="00840B6E">
      <w:pPr>
        <w:widowControl/>
        <w:autoSpaceDE/>
        <w:autoSpaceDN/>
        <w:spacing w:after="200" w:line="360" w:lineRule="auto"/>
        <w:ind w:left="720"/>
        <w:contextualSpacing/>
        <w:jc w:val="center"/>
        <w:rPr>
          <w:rFonts w:eastAsiaTheme="minorEastAsia"/>
          <w:sz w:val="24"/>
        </w:rPr>
      </w:pPr>
    </w:p>
    <w:p w:rsidR="00DC715E" w:rsidRDefault="00DC715E" w:rsidP="00840B6E">
      <w:pPr>
        <w:widowControl/>
        <w:autoSpaceDE/>
        <w:autoSpaceDN/>
        <w:spacing w:after="200" w:line="360" w:lineRule="auto"/>
        <w:ind w:left="720"/>
        <w:contextualSpacing/>
        <w:jc w:val="center"/>
        <w:rPr>
          <w:rFonts w:eastAsiaTheme="minorEastAsia"/>
          <w:sz w:val="24"/>
        </w:rPr>
      </w:pPr>
    </w:p>
    <w:p w:rsidR="00DC715E" w:rsidRDefault="00DC715E" w:rsidP="00840B6E">
      <w:pPr>
        <w:widowControl/>
        <w:autoSpaceDE/>
        <w:autoSpaceDN/>
        <w:spacing w:after="200" w:line="360" w:lineRule="auto"/>
        <w:ind w:left="720"/>
        <w:contextualSpacing/>
        <w:jc w:val="center"/>
        <w:rPr>
          <w:rFonts w:eastAsiaTheme="minorEastAsia"/>
          <w:sz w:val="24"/>
        </w:rPr>
      </w:pPr>
    </w:p>
    <w:p w:rsidR="00DC715E" w:rsidRPr="00C4354A" w:rsidRDefault="00DC715E" w:rsidP="00840B6E">
      <w:pPr>
        <w:widowControl/>
        <w:autoSpaceDE/>
        <w:autoSpaceDN/>
        <w:spacing w:after="200" w:line="360" w:lineRule="auto"/>
        <w:ind w:left="720"/>
        <w:contextualSpacing/>
        <w:jc w:val="center"/>
        <w:rPr>
          <w:rFonts w:eastAsiaTheme="minorEastAsia"/>
          <w:sz w:val="24"/>
        </w:rPr>
      </w:pPr>
    </w:p>
    <w:p w:rsidR="00AD3EFE" w:rsidRPr="00DC715E" w:rsidRDefault="00AD3EFE" w:rsidP="00AD3EFE">
      <w:pPr>
        <w:widowControl/>
        <w:autoSpaceDE/>
        <w:autoSpaceDN/>
        <w:spacing w:after="200"/>
        <w:ind w:left="720"/>
        <w:contextualSpacing/>
        <w:jc w:val="center"/>
        <w:rPr>
          <w:rFonts w:eastAsiaTheme="minorEastAsia"/>
          <w:b/>
          <w:szCs w:val="24"/>
        </w:rPr>
      </w:pPr>
    </w:p>
    <w:p w:rsidR="00AD3EFE" w:rsidRPr="00DC715E" w:rsidRDefault="00AD3EFE" w:rsidP="00AD3EFE">
      <w:pPr>
        <w:widowControl/>
        <w:autoSpaceDE/>
        <w:autoSpaceDN/>
        <w:spacing w:after="200"/>
        <w:ind w:left="720"/>
        <w:contextualSpacing/>
        <w:jc w:val="center"/>
        <w:rPr>
          <w:rFonts w:eastAsiaTheme="minorEastAsia"/>
          <w:b/>
          <w:szCs w:val="24"/>
        </w:rPr>
      </w:pPr>
    </w:p>
    <w:p w:rsidR="00AD3EFE" w:rsidRDefault="00AD3EFE" w:rsidP="00AD3EFE">
      <w:pPr>
        <w:widowControl/>
        <w:numPr>
          <w:ilvl w:val="0"/>
          <w:numId w:val="14"/>
        </w:numPr>
        <w:autoSpaceDE/>
        <w:autoSpaceDN/>
        <w:spacing w:after="200" w:line="276" w:lineRule="auto"/>
        <w:ind w:left="1440" w:right="1280" w:hanging="1080"/>
        <w:contextualSpacing/>
        <w:rPr>
          <w:rFonts w:eastAsiaTheme="minorEastAsia"/>
          <w:b/>
          <w:sz w:val="24"/>
        </w:rPr>
      </w:pPr>
      <w:r w:rsidRPr="00DC715E">
        <w:rPr>
          <w:rFonts w:eastAsiaTheme="minorEastAsia"/>
          <w:b/>
          <w:sz w:val="24"/>
        </w:rPr>
        <w:t xml:space="preserve">Summer 2022 Batch </w:t>
      </w:r>
    </w:p>
    <w:p w:rsidR="00DC715E" w:rsidRDefault="00DC715E" w:rsidP="00DC715E">
      <w:pPr>
        <w:widowControl/>
        <w:autoSpaceDE/>
        <w:autoSpaceDN/>
        <w:spacing w:after="200" w:line="276" w:lineRule="auto"/>
        <w:ind w:left="1440" w:right="1280"/>
        <w:contextualSpacing/>
        <w:rPr>
          <w:rFonts w:eastAsiaTheme="minorEastAsia"/>
          <w:b/>
          <w:sz w:val="24"/>
        </w:rPr>
      </w:pPr>
    </w:p>
    <w:p w:rsidR="00DC715E" w:rsidRPr="00DC715E" w:rsidRDefault="00DC715E" w:rsidP="00DC715E">
      <w:pPr>
        <w:widowControl/>
        <w:autoSpaceDE/>
        <w:autoSpaceDN/>
        <w:spacing w:after="200" w:line="276" w:lineRule="auto"/>
        <w:ind w:left="1440" w:right="1280"/>
        <w:contextualSpacing/>
        <w:rPr>
          <w:rFonts w:eastAsiaTheme="minorEastAsia"/>
          <w:b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3776"/>
        <w:gridCol w:w="3777"/>
      </w:tblGrid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DC715E" w:rsidRDefault="00AD3EFE" w:rsidP="00DC715E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DC715E">
              <w:rPr>
                <w:rFonts w:eastAsiaTheme="minorEastAsia"/>
                <w:b/>
              </w:rPr>
              <w:t>Sr. No</w:t>
            </w:r>
          </w:p>
        </w:tc>
        <w:tc>
          <w:tcPr>
            <w:tcW w:w="7553" w:type="dxa"/>
            <w:gridSpan w:val="2"/>
            <w:vAlign w:val="center"/>
          </w:tcPr>
          <w:p w:rsidR="00AD3EFE" w:rsidRPr="00DC715E" w:rsidRDefault="00AD3EFE" w:rsidP="00DC715E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DC715E">
              <w:rPr>
                <w:rFonts w:eastAsiaTheme="minorEastAsia"/>
                <w:b/>
              </w:rPr>
              <w:t>Name Of The Student</w:t>
            </w: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DC715E" w:rsidRDefault="00AD3EFE" w:rsidP="00DC715E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776" w:type="dxa"/>
            <w:vAlign w:val="center"/>
          </w:tcPr>
          <w:p w:rsidR="00AD3EFE" w:rsidRPr="00DC715E" w:rsidRDefault="00AD3EFE" w:rsidP="00DC715E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DC715E">
              <w:rPr>
                <w:rFonts w:eastAsiaTheme="minorEastAsia"/>
                <w:b/>
              </w:rPr>
              <w:t>Slow Learner</w:t>
            </w:r>
          </w:p>
        </w:tc>
        <w:tc>
          <w:tcPr>
            <w:tcW w:w="3777" w:type="dxa"/>
            <w:vAlign w:val="center"/>
          </w:tcPr>
          <w:p w:rsidR="00AD3EFE" w:rsidRPr="00DC715E" w:rsidRDefault="00AD3EFE" w:rsidP="00DC715E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DC715E">
              <w:rPr>
                <w:rFonts w:eastAsiaTheme="minorEastAsia"/>
                <w:b/>
              </w:rPr>
              <w:t>Advance Learner</w:t>
            </w: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spacing w:after="200" w:line="276" w:lineRule="auto"/>
              <w:rPr>
                <w:rFonts w:eastAsiaTheme="minorEastAsia"/>
              </w:rPr>
            </w:pPr>
            <w:r w:rsidRPr="00C4354A">
              <w:rPr>
                <w:rFonts w:eastAsiaTheme="minorEastAsia"/>
              </w:rPr>
              <w:t>1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C4354A">
              <w:rPr>
                <w:rFonts w:eastAsiaTheme="minorEastAsia"/>
              </w:rPr>
              <w:t>Batule</w:t>
            </w:r>
            <w:proofErr w:type="spellEnd"/>
            <w:r w:rsidRPr="00C4354A">
              <w:rPr>
                <w:rFonts w:eastAsiaTheme="minorEastAsia"/>
              </w:rPr>
              <w:t xml:space="preserve"> </w:t>
            </w:r>
            <w:proofErr w:type="spellStart"/>
            <w:r w:rsidRPr="00C4354A">
              <w:rPr>
                <w:rFonts w:eastAsiaTheme="minorEastAsia"/>
              </w:rPr>
              <w:t>Sarita</w:t>
            </w:r>
            <w:proofErr w:type="spellEnd"/>
          </w:p>
        </w:tc>
        <w:tc>
          <w:tcPr>
            <w:tcW w:w="3777" w:type="dxa"/>
            <w:vAlign w:val="center"/>
          </w:tcPr>
          <w:p w:rsidR="00AD3EFE" w:rsidRPr="00C4354A" w:rsidRDefault="00AD3EFE" w:rsidP="00AD3EFE">
            <w:pPr>
              <w:spacing w:after="200" w:line="276" w:lineRule="auto"/>
              <w:rPr>
                <w:rFonts w:eastAsiaTheme="minorEastAsia"/>
              </w:rPr>
            </w:pPr>
            <w:r w:rsidRPr="00C4354A">
              <w:rPr>
                <w:rFonts w:eastAsiaTheme="minorEastAsia"/>
              </w:rPr>
              <w:t>Malu Aparna</w:t>
            </w: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</w:rPr>
            </w:pPr>
            <w:r w:rsidRPr="00C4354A">
              <w:rPr>
                <w:rFonts w:eastAsiaTheme="minorEastAsia"/>
              </w:rPr>
              <w:t>2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</w:rPr>
            </w:pPr>
            <w:proofErr w:type="spellStart"/>
            <w:r w:rsidRPr="00C4354A">
              <w:rPr>
                <w:rFonts w:eastAsiaTheme="minorEastAsia"/>
              </w:rPr>
              <w:t>Patil</w:t>
            </w:r>
            <w:proofErr w:type="spellEnd"/>
            <w:r w:rsidRPr="00C4354A">
              <w:rPr>
                <w:rFonts w:eastAsiaTheme="minorEastAsia"/>
              </w:rPr>
              <w:t xml:space="preserve"> </w:t>
            </w:r>
            <w:proofErr w:type="spellStart"/>
            <w:r w:rsidRPr="00C4354A">
              <w:rPr>
                <w:rFonts w:eastAsiaTheme="minorEastAsia"/>
              </w:rPr>
              <w:t>Sayali</w:t>
            </w:r>
            <w:proofErr w:type="spellEnd"/>
          </w:p>
        </w:tc>
        <w:tc>
          <w:tcPr>
            <w:tcW w:w="3777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</w:rPr>
            </w:pPr>
            <w:proofErr w:type="spellStart"/>
            <w:r w:rsidRPr="00C4354A">
              <w:rPr>
                <w:rFonts w:eastAsiaTheme="minorEastAsia"/>
              </w:rPr>
              <w:t>UjankarTejaswini</w:t>
            </w:r>
            <w:proofErr w:type="spellEnd"/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</w:rPr>
            </w:pPr>
            <w:r w:rsidRPr="00C4354A">
              <w:rPr>
                <w:rFonts w:eastAsiaTheme="minorEastAsia"/>
              </w:rPr>
              <w:t>3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</w:rPr>
            </w:pPr>
            <w:r w:rsidRPr="00C4354A">
              <w:rPr>
                <w:rFonts w:eastAsiaTheme="minorEastAsia"/>
              </w:rPr>
              <w:t>Pawar Samiksha</w:t>
            </w:r>
          </w:p>
        </w:tc>
        <w:tc>
          <w:tcPr>
            <w:tcW w:w="3777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</w:rPr>
            </w:pPr>
          </w:p>
        </w:tc>
      </w:tr>
      <w:tr w:rsidR="00E06A85" w:rsidRPr="00C4354A" w:rsidTr="009F118B">
        <w:trPr>
          <w:trHeight w:val="403"/>
          <w:jc w:val="center"/>
        </w:trPr>
        <w:tc>
          <w:tcPr>
            <w:tcW w:w="8664" w:type="dxa"/>
            <w:gridSpan w:val="3"/>
            <w:vAlign w:val="center"/>
          </w:tcPr>
          <w:p w:rsidR="00DC715E" w:rsidRPr="00DC715E" w:rsidRDefault="00DC715E" w:rsidP="00DC715E">
            <w:pPr>
              <w:rPr>
                <w:rFonts w:eastAsiaTheme="minorEastAsia"/>
                <w:b/>
                <w:bCs/>
                <w:szCs w:val="24"/>
              </w:rPr>
            </w:pPr>
            <w:r w:rsidRPr="00DC715E">
              <w:rPr>
                <w:rFonts w:eastAsiaTheme="minorEastAsia"/>
                <w:b/>
                <w:bCs/>
                <w:szCs w:val="24"/>
              </w:rPr>
              <w:t>Action taken –</w:t>
            </w:r>
          </w:p>
          <w:p w:rsidR="00DC715E" w:rsidRPr="00DC715E" w:rsidRDefault="00DC715E" w:rsidP="00DC715E">
            <w:pPr>
              <w:numPr>
                <w:ilvl w:val="0"/>
                <w:numId w:val="35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We ask students to attend the classes according to time table</w:t>
            </w:r>
          </w:p>
          <w:p w:rsidR="00DC715E" w:rsidRPr="00DC715E" w:rsidRDefault="00DC715E" w:rsidP="00DC715E">
            <w:pPr>
              <w:numPr>
                <w:ilvl w:val="0"/>
                <w:numId w:val="35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Viva Preparation and discussion are arranged for repeaters during practical classes.</w:t>
            </w:r>
          </w:p>
          <w:p w:rsidR="00DC715E" w:rsidRPr="00DC715E" w:rsidRDefault="00DC715E" w:rsidP="00DC715E">
            <w:pPr>
              <w:numPr>
                <w:ilvl w:val="0"/>
                <w:numId w:val="35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Add clinical significance</w:t>
            </w:r>
          </w:p>
          <w:p w:rsidR="00DC715E" w:rsidRPr="00DC715E" w:rsidRDefault="00DC715E" w:rsidP="00DC715E">
            <w:pPr>
              <w:numPr>
                <w:ilvl w:val="0"/>
                <w:numId w:val="35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Peer mentors</w:t>
            </w:r>
          </w:p>
          <w:p w:rsidR="00DC715E" w:rsidRPr="00DC715E" w:rsidRDefault="00DC715E" w:rsidP="00DC715E">
            <w:pPr>
              <w:rPr>
                <w:rFonts w:eastAsiaTheme="minorEastAsia"/>
                <w:b/>
                <w:bCs/>
                <w:szCs w:val="24"/>
              </w:rPr>
            </w:pPr>
            <w:r w:rsidRPr="00DC715E">
              <w:rPr>
                <w:rFonts w:eastAsiaTheme="minorEastAsia"/>
                <w:b/>
                <w:bCs/>
                <w:szCs w:val="24"/>
              </w:rPr>
              <w:t xml:space="preserve">Outcome – </w:t>
            </w:r>
          </w:p>
          <w:p w:rsidR="00E06A85" w:rsidRPr="00C4354A" w:rsidRDefault="00DC715E" w:rsidP="00DC715E">
            <w:pPr>
              <w:pStyle w:val="ListParagraph"/>
              <w:numPr>
                <w:ilvl w:val="0"/>
                <w:numId w:val="35"/>
              </w:numPr>
              <w:rPr>
                <w:rFonts w:eastAsiaTheme="minorEastAsia"/>
              </w:rPr>
            </w:pPr>
            <w:r w:rsidRPr="00DC715E">
              <w:rPr>
                <w:rFonts w:eastAsiaTheme="minorEastAsia"/>
                <w:bCs/>
                <w:szCs w:val="24"/>
              </w:rPr>
              <w:t>Majority student took this opportunity to improve knowledge passed the University exam.</w:t>
            </w:r>
          </w:p>
        </w:tc>
      </w:tr>
    </w:tbl>
    <w:p w:rsidR="00AD3EFE" w:rsidRPr="00C4354A" w:rsidRDefault="00AD3EFE" w:rsidP="00AD3EFE">
      <w:pPr>
        <w:widowControl/>
        <w:autoSpaceDE/>
        <w:autoSpaceDN/>
        <w:spacing w:after="200" w:line="276" w:lineRule="auto"/>
        <w:rPr>
          <w:rFonts w:eastAsiaTheme="minorEastAsia"/>
          <w:sz w:val="24"/>
        </w:rPr>
      </w:pPr>
    </w:p>
    <w:p w:rsidR="00AD3EFE" w:rsidRDefault="00AD3EFE" w:rsidP="00AD3EFE">
      <w:pPr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rFonts w:eastAsiaTheme="minorEastAsia"/>
          <w:b/>
          <w:sz w:val="24"/>
        </w:rPr>
      </w:pPr>
      <w:r w:rsidRPr="00DC715E">
        <w:rPr>
          <w:rFonts w:eastAsiaTheme="minorEastAsia"/>
          <w:b/>
          <w:sz w:val="24"/>
        </w:rPr>
        <w:t xml:space="preserve">Winter 2022 Batch </w:t>
      </w:r>
    </w:p>
    <w:p w:rsidR="00DC715E" w:rsidRDefault="00DC715E" w:rsidP="00DC715E">
      <w:pPr>
        <w:widowControl/>
        <w:autoSpaceDE/>
        <w:autoSpaceDN/>
        <w:spacing w:after="200" w:line="276" w:lineRule="auto"/>
        <w:ind w:left="720"/>
        <w:contextualSpacing/>
        <w:rPr>
          <w:rFonts w:eastAsiaTheme="minorEastAsia"/>
          <w:b/>
          <w:sz w:val="24"/>
        </w:rPr>
      </w:pPr>
    </w:p>
    <w:p w:rsidR="00DC715E" w:rsidRPr="00DC715E" w:rsidRDefault="00DC715E" w:rsidP="00DC715E">
      <w:pPr>
        <w:widowControl/>
        <w:autoSpaceDE/>
        <w:autoSpaceDN/>
        <w:spacing w:after="200" w:line="276" w:lineRule="auto"/>
        <w:ind w:left="720"/>
        <w:contextualSpacing/>
        <w:rPr>
          <w:rFonts w:eastAsiaTheme="minorEastAsia"/>
          <w:b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3776"/>
        <w:gridCol w:w="3777"/>
      </w:tblGrid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DC715E" w:rsidRDefault="00AD3EFE" w:rsidP="00AD3EFE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DC715E">
              <w:rPr>
                <w:rFonts w:eastAsiaTheme="minorEastAsia"/>
                <w:b/>
              </w:rPr>
              <w:t>Sr. No</w:t>
            </w:r>
          </w:p>
        </w:tc>
        <w:tc>
          <w:tcPr>
            <w:tcW w:w="7553" w:type="dxa"/>
            <w:gridSpan w:val="2"/>
            <w:vAlign w:val="center"/>
          </w:tcPr>
          <w:p w:rsidR="00AD3EFE" w:rsidRPr="00DC715E" w:rsidRDefault="00AD3EFE" w:rsidP="00AD3EFE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DC715E">
              <w:rPr>
                <w:rFonts w:eastAsiaTheme="minorEastAsia"/>
                <w:b/>
              </w:rPr>
              <w:t>Name Of The Student</w:t>
            </w: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DC715E" w:rsidRDefault="00AD3EFE" w:rsidP="00AD3EFE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776" w:type="dxa"/>
            <w:vAlign w:val="center"/>
          </w:tcPr>
          <w:p w:rsidR="00AD3EFE" w:rsidRPr="00DC715E" w:rsidRDefault="00AD3EFE" w:rsidP="00AD3EFE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DC715E">
              <w:rPr>
                <w:rFonts w:eastAsiaTheme="minorEastAsia"/>
                <w:b/>
              </w:rPr>
              <w:t>Slow Learner</w:t>
            </w:r>
          </w:p>
        </w:tc>
        <w:tc>
          <w:tcPr>
            <w:tcW w:w="3777" w:type="dxa"/>
            <w:vAlign w:val="center"/>
          </w:tcPr>
          <w:p w:rsidR="00AD3EFE" w:rsidRPr="00DC715E" w:rsidRDefault="00AD3EFE" w:rsidP="00AD3EFE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DC715E">
              <w:rPr>
                <w:rFonts w:eastAsiaTheme="minorEastAsia"/>
                <w:b/>
              </w:rPr>
              <w:t>Advance Learner</w:t>
            </w:r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4354A">
              <w:rPr>
                <w:rFonts w:eastAsiaTheme="minorEastAsia"/>
              </w:rPr>
              <w:t>1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C4354A">
              <w:rPr>
                <w:rFonts w:eastAsiaTheme="minorEastAsia"/>
              </w:rPr>
              <w:t>Kamble</w:t>
            </w:r>
            <w:proofErr w:type="spellEnd"/>
            <w:r w:rsidRPr="00C4354A">
              <w:rPr>
                <w:rFonts w:eastAsiaTheme="minorEastAsia"/>
              </w:rPr>
              <w:t xml:space="preserve"> </w:t>
            </w:r>
            <w:proofErr w:type="spellStart"/>
            <w:r w:rsidRPr="00C4354A">
              <w:rPr>
                <w:rFonts w:eastAsiaTheme="minorEastAsia"/>
              </w:rPr>
              <w:t>Shruti</w:t>
            </w:r>
            <w:proofErr w:type="spellEnd"/>
          </w:p>
        </w:tc>
        <w:tc>
          <w:tcPr>
            <w:tcW w:w="3777" w:type="dxa"/>
            <w:vAlign w:val="center"/>
          </w:tcPr>
          <w:p w:rsidR="00AD3EFE" w:rsidRPr="00C4354A" w:rsidRDefault="00AD3EFE" w:rsidP="00AD3EFE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C4354A">
              <w:rPr>
                <w:rFonts w:eastAsiaTheme="minorEastAsia"/>
              </w:rPr>
              <w:t>Deekshit</w:t>
            </w:r>
            <w:proofErr w:type="spellEnd"/>
            <w:r w:rsidRPr="00C4354A">
              <w:rPr>
                <w:rFonts w:eastAsiaTheme="minorEastAsia"/>
              </w:rPr>
              <w:t xml:space="preserve"> </w:t>
            </w:r>
            <w:proofErr w:type="spellStart"/>
            <w:r w:rsidRPr="00C4354A">
              <w:rPr>
                <w:rFonts w:eastAsiaTheme="minorEastAsia"/>
              </w:rPr>
              <w:t>Aishwarya</w:t>
            </w:r>
            <w:proofErr w:type="spellEnd"/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jc w:val="center"/>
              <w:rPr>
                <w:rFonts w:eastAsiaTheme="minorEastAsia"/>
              </w:rPr>
            </w:pPr>
            <w:r w:rsidRPr="00C4354A">
              <w:rPr>
                <w:rFonts w:eastAsiaTheme="minorEastAsia"/>
              </w:rPr>
              <w:t>2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</w:rPr>
            </w:pPr>
            <w:r w:rsidRPr="00C4354A">
              <w:rPr>
                <w:rFonts w:eastAsiaTheme="minorEastAsia"/>
              </w:rPr>
              <w:t>Jadhav Pratiksha</w:t>
            </w:r>
          </w:p>
        </w:tc>
        <w:tc>
          <w:tcPr>
            <w:tcW w:w="3777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</w:rPr>
            </w:pPr>
            <w:proofErr w:type="spellStart"/>
            <w:r w:rsidRPr="00C4354A">
              <w:rPr>
                <w:rFonts w:eastAsiaTheme="minorEastAsia"/>
              </w:rPr>
              <w:t>UjankarTejaswini</w:t>
            </w:r>
            <w:proofErr w:type="spellEnd"/>
          </w:p>
        </w:tc>
      </w:tr>
      <w:tr w:rsidR="00AD3EFE" w:rsidRPr="00C4354A" w:rsidTr="009F118B">
        <w:trPr>
          <w:trHeight w:val="403"/>
          <w:jc w:val="center"/>
        </w:trPr>
        <w:tc>
          <w:tcPr>
            <w:tcW w:w="1111" w:type="dxa"/>
            <w:vAlign w:val="center"/>
          </w:tcPr>
          <w:p w:rsidR="00AD3EFE" w:rsidRPr="00C4354A" w:rsidRDefault="00AD3EFE" w:rsidP="00AD3EFE">
            <w:pPr>
              <w:jc w:val="center"/>
              <w:rPr>
                <w:rFonts w:eastAsiaTheme="minorEastAsia"/>
              </w:rPr>
            </w:pPr>
            <w:r w:rsidRPr="00C4354A">
              <w:rPr>
                <w:rFonts w:eastAsiaTheme="minorEastAsia"/>
              </w:rPr>
              <w:t>3</w:t>
            </w:r>
          </w:p>
        </w:tc>
        <w:tc>
          <w:tcPr>
            <w:tcW w:w="3776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</w:rPr>
            </w:pPr>
            <w:r w:rsidRPr="00C4354A">
              <w:rPr>
                <w:rFonts w:eastAsiaTheme="minorEastAsia"/>
              </w:rPr>
              <w:t>Pawar Samiksha</w:t>
            </w:r>
          </w:p>
        </w:tc>
        <w:tc>
          <w:tcPr>
            <w:tcW w:w="3777" w:type="dxa"/>
            <w:vAlign w:val="center"/>
          </w:tcPr>
          <w:p w:rsidR="00AD3EFE" w:rsidRPr="00C4354A" w:rsidRDefault="00AD3EFE" w:rsidP="00AD3EFE">
            <w:pPr>
              <w:rPr>
                <w:rFonts w:eastAsiaTheme="minorEastAsia"/>
              </w:rPr>
            </w:pPr>
            <w:r w:rsidRPr="00C4354A">
              <w:rPr>
                <w:rFonts w:eastAsiaTheme="minorEastAsia"/>
              </w:rPr>
              <w:t>Lad Sonali</w:t>
            </w:r>
          </w:p>
        </w:tc>
      </w:tr>
      <w:tr w:rsidR="00E06A85" w:rsidRPr="00C4354A" w:rsidTr="009F118B">
        <w:trPr>
          <w:trHeight w:val="403"/>
          <w:jc w:val="center"/>
        </w:trPr>
        <w:tc>
          <w:tcPr>
            <w:tcW w:w="8664" w:type="dxa"/>
            <w:gridSpan w:val="3"/>
            <w:vAlign w:val="center"/>
          </w:tcPr>
          <w:p w:rsidR="00DC715E" w:rsidRPr="00DC715E" w:rsidRDefault="00DC715E" w:rsidP="00DC715E">
            <w:pPr>
              <w:rPr>
                <w:rFonts w:eastAsiaTheme="minorEastAsia"/>
                <w:b/>
                <w:bCs/>
                <w:szCs w:val="24"/>
              </w:rPr>
            </w:pPr>
            <w:r w:rsidRPr="00DC715E">
              <w:rPr>
                <w:rFonts w:eastAsiaTheme="minorEastAsia"/>
                <w:b/>
                <w:bCs/>
                <w:szCs w:val="24"/>
              </w:rPr>
              <w:t>Action taken –</w:t>
            </w:r>
          </w:p>
          <w:p w:rsidR="00DC715E" w:rsidRPr="00DC715E" w:rsidRDefault="00DC715E" w:rsidP="00DC715E">
            <w:pPr>
              <w:numPr>
                <w:ilvl w:val="0"/>
                <w:numId w:val="38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We ask students to attend the classes according to time table</w:t>
            </w:r>
          </w:p>
          <w:p w:rsidR="00DC715E" w:rsidRPr="00DC715E" w:rsidRDefault="00DC715E" w:rsidP="00DC715E">
            <w:pPr>
              <w:numPr>
                <w:ilvl w:val="0"/>
                <w:numId w:val="38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Viva Preparation and discussion are arranged for repeaters during practical classes.</w:t>
            </w:r>
          </w:p>
          <w:p w:rsidR="00DC715E" w:rsidRPr="00DC715E" w:rsidRDefault="00DC715E" w:rsidP="00DC715E">
            <w:pPr>
              <w:numPr>
                <w:ilvl w:val="0"/>
                <w:numId w:val="38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Add clinical significance</w:t>
            </w:r>
          </w:p>
          <w:p w:rsidR="00DC715E" w:rsidRPr="00DC715E" w:rsidRDefault="00DC715E" w:rsidP="00DC715E">
            <w:pPr>
              <w:numPr>
                <w:ilvl w:val="0"/>
                <w:numId w:val="38"/>
              </w:numPr>
              <w:rPr>
                <w:rFonts w:eastAsiaTheme="minorEastAsia"/>
                <w:bCs/>
                <w:szCs w:val="24"/>
              </w:rPr>
            </w:pPr>
            <w:r w:rsidRPr="00DC715E">
              <w:rPr>
                <w:rFonts w:eastAsiaTheme="minorEastAsia"/>
                <w:bCs/>
                <w:szCs w:val="24"/>
              </w:rPr>
              <w:t>Peer mentors</w:t>
            </w:r>
          </w:p>
          <w:p w:rsidR="00DC715E" w:rsidRPr="00DC715E" w:rsidRDefault="00DC715E" w:rsidP="00DC715E">
            <w:pPr>
              <w:rPr>
                <w:rFonts w:eastAsiaTheme="minorEastAsia"/>
                <w:b/>
                <w:bCs/>
                <w:szCs w:val="24"/>
              </w:rPr>
            </w:pPr>
            <w:r w:rsidRPr="00DC715E">
              <w:rPr>
                <w:rFonts w:eastAsiaTheme="minorEastAsia"/>
                <w:b/>
                <w:bCs/>
                <w:szCs w:val="24"/>
              </w:rPr>
              <w:t xml:space="preserve">Outcome – </w:t>
            </w:r>
          </w:p>
          <w:p w:rsidR="00E06A85" w:rsidRPr="00C4354A" w:rsidRDefault="00DC715E" w:rsidP="00DC715E">
            <w:pPr>
              <w:pStyle w:val="ListParagraph"/>
              <w:numPr>
                <w:ilvl w:val="0"/>
                <w:numId w:val="38"/>
              </w:numPr>
              <w:rPr>
                <w:rFonts w:eastAsiaTheme="minorEastAsia"/>
              </w:rPr>
            </w:pPr>
            <w:r w:rsidRPr="00DC715E">
              <w:rPr>
                <w:rFonts w:eastAsiaTheme="minorEastAsia"/>
                <w:bCs/>
                <w:szCs w:val="24"/>
              </w:rPr>
              <w:t>Majority student took this opportunity to improve knowledge passed the University exam.</w:t>
            </w:r>
          </w:p>
        </w:tc>
      </w:tr>
    </w:tbl>
    <w:p w:rsidR="00DC715E" w:rsidRPr="00DC715E" w:rsidRDefault="00DC715E" w:rsidP="00DC715E">
      <w:pPr>
        <w:tabs>
          <w:tab w:val="left" w:pos="1168"/>
          <w:tab w:val="left" w:pos="1169"/>
          <w:tab w:val="left" w:pos="3780"/>
        </w:tabs>
        <w:spacing w:before="30"/>
        <w:rPr>
          <w:color w:val="111111"/>
          <w:sz w:val="27"/>
        </w:rPr>
      </w:pPr>
    </w:p>
    <w:sectPr w:rsidR="00DC715E" w:rsidRPr="00DC715E" w:rsidSect="00A24B37">
      <w:pgSz w:w="11900" w:h="16820"/>
      <w:pgMar w:top="1600" w:right="160" w:bottom="280" w:left="5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37B3"/>
    <w:multiLevelType w:val="hybridMultilevel"/>
    <w:tmpl w:val="3C722B84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8106D4D"/>
    <w:multiLevelType w:val="hybridMultilevel"/>
    <w:tmpl w:val="CAB889D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89D2E66"/>
    <w:multiLevelType w:val="hybridMultilevel"/>
    <w:tmpl w:val="96A01B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52E38"/>
    <w:multiLevelType w:val="hybridMultilevel"/>
    <w:tmpl w:val="949CC7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A387E"/>
    <w:multiLevelType w:val="hybridMultilevel"/>
    <w:tmpl w:val="0EE4BE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A1709"/>
    <w:multiLevelType w:val="hybridMultilevel"/>
    <w:tmpl w:val="D51AE1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17288"/>
    <w:multiLevelType w:val="hybridMultilevel"/>
    <w:tmpl w:val="5C4C5B4C"/>
    <w:lvl w:ilvl="0" w:tplc="04090009">
      <w:start w:val="1"/>
      <w:numFmt w:val="bullet"/>
      <w:lvlText w:val="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7">
    <w:nsid w:val="15E651E9"/>
    <w:multiLevelType w:val="hybridMultilevel"/>
    <w:tmpl w:val="1722CD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D6FBF"/>
    <w:multiLevelType w:val="hybridMultilevel"/>
    <w:tmpl w:val="6C986F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878F8"/>
    <w:multiLevelType w:val="hybridMultilevel"/>
    <w:tmpl w:val="AF003B38"/>
    <w:lvl w:ilvl="0" w:tplc="9D4CD3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BA9563D"/>
    <w:multiLevelType w:val="hybridMultilevel"/>
    <w:tmpl w:val="59E2C5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A4356"/>
    <w:multiLevelType w:val="hybridMultilevel"/>
    <w:tmpl w:val="F6A6DCBE"/>
    <w:lvl w:ilvl="0" w:tplc="04090009">
      <w:start w:val="1"/>
      <w:numFmt w:val="bullet"/>
      <w:lvlText w:val="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>
    <w:nsid w:val="1D8D68DF"/>
    <w:multiLevelType w:val="hybridMultilevel"/>
    <w:tmpl w:val="11F2D4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D54F3"/>
    <w:multiLevelType w:val="hybridMultilevel"/>
    <w:tmpl w:val="52FC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85077"/>
    <w:multiLevelType w:val="hybridMultilevel"/>
    <w:tmpl w:val="3E90A9FE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227946DA"/>
    <w:multiLevelType w:val="hybridMultilevel"/>
    <w:tmpl w:val="AE9C13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CC1832"/>
    <w:multiLevelType w:val="hybridMultilevel"/>
    <w:tmpl w:val="DCD461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E632B"/>
    <w:multiLevelType w:val="hybridMultilevel"/>
    <w:tmpl w:val="6D7A4F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95767"/>
    <w:multiLevelType w:val="hybridMultilevel"/>
    <w:tmpl w:val="A6CC87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C37F0"/>
    <w:multiLevelType w:val="hybridMultilevel"/>
    <w:tmpl w:val="78CA62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62ED0"/>
    <w:multiLevelType w:val="hybridMultilevel"/>
    <w:tmpl w:val="3F2ABC70"/>
    <w:lvl w:ilvl="0" w:tplc="04090009">
      <w:start w:val="1"/>
      <w:numFmt w:val="bullet"/>
      <w:lvlText w:val="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1">
    <w:nsid w:val="37991ADE"/>
    <w:multiLevelType w:val="hybridMultilevel"/>
    <w:tmpl w:val="CCD211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681CB9"/>
    <w:multiLevelType w:val="hybridMultilevel"/>
    <w:tmpl w:val="1E3C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326083"/>
    <w:multiLevelType w:val="hybridMultilevel"/>
    <w:tmpl w:val="88FC99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F0923"/>
    <w:multiLevelType w:val="hybridMultilevel"/>
    <w:tmpl w:val="84CCE8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23392E"/>
    <w:multiLevelType w:val="hybridMultilevel"/>
    <w:tmpl w:val="B9C0A8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7E3116"/>
    <w:multiLevelType w:val="hybridMultilevel"/>
    <w:tmpl w:val="3D5A35C6"/>
    <w:lvl w:ilvl="0" w:tplc="BCA81582">
      <w:start w:val="1"/>
      <w:numFmt w:val="decimal"/>
      <w:lvlText w:val="%1."/>
      <w:lvlJc w:val="left"/>
      <w:pPr>
        <w:ind w:left="1329" w:hanging="240"/>
        <w:jc w:val="right"/>
      </w:pPr>
      <w:rPr>
        <w:rFonts w:hint="default"/>
        <w:w w:val="99"/>
        <w:lang w:val="en-US" w:eastAsia="en-US" w:bidi="ar-SA"/>
      </w:rPr>
    </w:lvl>
    <w:lvl w:ilvl="1" w:tplc="8B1645A2">
      <w:numFmt w:val="bullet"/>
      <w:lvlText w:val="•"/>
      <w:lvlJc w:val="left"/>
      <w:pPr>
        <w:ind w:left="1763" w:hanging="365"/>
      </w:pPr>
      <w:rPr>
        <w:rFonts w:hint="default"/>
        <w:w w:val="102"/>
        <w:lang w:val="en-US" w:eastAsia="en-US" w:bidi="ar-SA"/>
      </w:rPr>
    </w:lvl>
    <w:lvl w:ilvl="2" w:tplc="A808ED38">
      <w:numFmt w:val="bullet"/>
      <w:lvlText w:val="•"/>
      <w:lvlJc w:val="left"/>
      <w:pPr>
        <w:ind w:left="2806" w:hanging="365"/>
      </w:pPr>
      <w:rPr>
        <w:rFonts w:hint="default"/>
        <w:lang w:val="en-US" w:eastAsia="en-US" w:bidi="ar-SA"/>
      </w:rPr>
    </w:lvl>
    <w:lvl w:ilvl="3" w:tplc="3F2A80C2">
      <w:numFmt w:val="bullet"/>
      <w:lvlText w:val="•"/>
      <w:lvlJc w:val="left"/>
      <w:pPr>
        <w:ind w:left="3853" w:hanging="365"/>
      </w:pPr>
      <w:rPr>
        <w:rFonts w:hint="default"/>
        <w:lang w:val="en-US" w:eastAsia="en-US" w:bidi="ar-SA"/>
      </w:rPr>
    </w:lvl>
    <w:lvl w:ilvl="4" w:tplc="33EE7748">
      <w:numFmt w:val="bullet"/>
      <w:lvlText w:val="•"/>
      <w:lvlJc w:val="left"/>
      <w:pPr>
        <w:ind w:left="4900" w:hanging="365"/>
      </w:pPr>
      <w:rPr>
        <w:rFonts w:hint="default"/>
        <w:lang w:val="en-US" w:eastAsia="en-US" w:bidi="ar-SA"/>
      </w:rPr>
    </w:lvl>
    <w:lvl w:ilvl="5" w:tplc="86A274F4">
      <w:numFmt w:val="bullet"/>
      <w:lvlText w:val="•"/>
      <w:lvlJc w:val="left"/>
      <w:pPr>
        <w:ind w:left="5946" w:hanging="365"/>
      </w:pPr>
      <w:rPr>
        <w:rFonts w:hint="default"/>
        <w:lang w:val="en-US" w:eastAsia="en-US" w:bidi="ar-SA"/>
      </w:rPr>
    </w:lvl>
    <w:lvl w:ilvl="6" w:tplc="315877E0">
      <w:numFmt w:val="bullet"/>
      <w:lvlText w:val="•"/>
      <w:lvlJc w:val="left"/>
      <w:pPr>
        <w:ind w:left="6993" w:hanging="365"/>
      </w:pPr>
      <w:rPr>
        <w:rFonts w:hint="default"/>
        <w:lang w:val="en-US" w:eastAsia="en-US" w:bidi="ar-SA"/>
      </w:rPr>
    </w:lvl>
    <w:lvl w:ilvl="7" w:tplc="6B9A5B78">
      <w:numFmt w:val="bullet"/>
      <w:lvlText w:val="•"/>
      <w:lvlJc w:val="left"/>
      <w:pPr>
        <w:ind w:left="8040" w:hanging="365"/>
      </w:pPr>
      <w:rPr>
        <w:rFonts w:hint="default"/>
        <w:lang w:val="en-US" w:eastAsia="en-US" w:bidi="ar-SA"/>
      </w:rPr>
    </w:lvl>
    <w:lvl w:ilvl="8" w:tplc="5C5C8B7E">
      <w:numFmt w:val="bullet"/>
      <w:lvlText w:val="•"/>
      <w:lvlJc w:val="left"/>
      <w:pPr>
        <w:ind w:left="9086" w:hanging="365"/>
      </w:pPr>
      <w:rPr>
        <w:rFonts w:hint="default"/>
        <w:lang w:val="en-US" w:eastAsia="en-US" w:bidi="ar-SA"/>
      </w:rPr>
    </w:lvl>
  </w:abstractNum>
  <w:abstractNum w:abstractNumId="27">
    <w:nsid w:val="447B606C"/>
    <w:multiLevelType w:val="hybridMultilevel"/>
    <w:tmpl w:val="C59A26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70CF6"/>
    <w:multiLevelType w:val="hybridMultilevel"/>
    <w:tmpl w:val="1FF094F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B262470"/>
    <w:multiLevelType w:val="hybridMultilevel"/>
    <w:tmpl w:val="10083E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1E02FA"/>
    <w:multiLevelType w:val="hybridMultilevel"/>
    <w:tmpl w:val="BA8066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9C2EA8"/>
    <w:multiLevelType w:val="hybridMultilevel"/>
    <w:tmpl w:val="4D0A0C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F22155"/>
    <w:multiLevelType w:val="hybridMultilevel"/>
    <w:tmpl w:val="078270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6A0D49"/>
    <w:multiLevelType w:val="hybridMultilevel"/>
    <w:tmpl w:val="E56E65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3C6EEB"/>
    <w:multiLevelType w:val="hybridMultilevel"/>
    <w:tmpl w:val="0A608106"/>
    <w:lvl w:ilvl="0" w:tplc="68D675D2">
      <w:numFmt w:val="bullet"/>
      <w:lvlText w:val="•"/>
      <w:lvlJc w:val="left"/>
      <w:pPr>
        <w:ind w:left="773" w:hanging="363"/>
      </w:pPr>
      <w:rPr>
        <w:rFonts w:hint="default"/>
        <w:w w:val="99"/>
        <w:lang w:val="en-US" w:eastAsia="en-US" w:bidi="ar-SA"/>
      </w:rPr>
    </w:lvl>
    <w:lvl w:ilvl="1" w:tplc="78C803C0">
      <w:numFmt w:val="bullet"/>
      <w:lvlText w:val="•"/>
      <w:lvlJc w:val="left"/>
      <w:pPr>
        <w:ind w:left="1717" w:hanging="363"/>
      </w:pPr>
      <w:rPr>
        <w:rFonts w:hint="default"/>
        <w:lang w:val="en-US" w:eastAsia="en-US" w:bidi="ar-SA"/>
      </w:rPr>
    </w:lvl>
    <w:lvl w:ilvl="2" w:tplc="1BBC5CF0">
      <w:numFmt w:val="bullet"/>
      <w:lvlText w:val="•"/>
      <w:lvlJc w:val="left"/>
      <w:pPr>
        <w:ind w:left="2655" w:hanging="363"/>
      </w:pPr>
      <w:rPr>
        <w:rFonts w:hint="default"/>
        <w:lang w:val="en-US" w:eastAsia="en-US" w:bidi="ar-SA"/>
      </w:rPr>
    </w:lvl>
    <w:lvl w:ilvl="3" w:tplc="D6CA8DAA">
      <w:numFmt w:val="bullet"/>
      <w:lvlText w:val="•"/>
      <w:lvlJc w:val="left"/>
      <w:pPr>
        <w:ind w:left="3593" w:hanging="363"/>
      </w:pPr>
      <w:rPr>
        <w:rFonts w:hint="default"/>
        <w:lang w:val="en-US" w:eastAsia="en-US" w:bidi="ar-SA"/>
      </w:rPr>
    </w:lvl>
    <w:lvl w:ilvl="4" w:tplc="1D56C582">
      <w:numFmt w:val="bullet"/>
      <w:lvlText w:val="•"/>
      <w:lvlJc w:val="left"/>
      <w:pPr>
        <w:ind w:left="4530" w:hanging="363"/>
      </w:pPr>
      <w:rPr>
        <w:rFonts w:hint="default"/>
        <w:lang w:val="en-US" w:eastAsia="en-US" w:bidi="ar-SA"/>
      </w:rPr>
    </w:lvl>
    <w:lvl w:ilvl="5" w:tplc="80907AF8">
      <w:numFmt w:val="bullet"/>
      <w:lvlText w:val="•"/>
      <w:lvlJc w:val="left"/>
      <w:pPr>
        <w:ind w:left="5468" w:hanging="363"/>
      </w:pPr>
      <w:rPr>
        <w:rFonts w:hint="default"/>
        <w:lang w:val="en-US" w:eastAsia="en-US" w:bidi="ar-SA"/>
      </w:rPr>
    </w:lvl>
    <w:lvl w:ilvl="6" w:tplc="D7EC27E8">
      <w:numFmt w:val="bullet"/>
      <w:lvlText w:val="•"/>
      <w:lvlJc w:val="left"/>
      <w:pPr>
        <w:ind w:left="6406" w:hanging="363"/>
      </w:pPr>
      <w:rPr>
        <w:rFonts w:hint="default"/>
        <w:lang w:val="en-US" w:eastAsia="en-US" w:bidi="ar-SA"/>
      </w:rPr>
    </w:lvl>
    <w:lvl w:ilvl="7" w:tplc="768AF51E">
      <w:numFmt w:val="bullet"/>
      <w:lvlText w:val="•"/>
      <w:lvlJc w:val="left"/>
      <w:pPr>
        <w:ind w:left="7344" w:hanging="363"/>
      </w:pPr>
      <w:rPr>
        <w:rFonts w:hint="default"/>
        <w:lang w:val="en-US" w:eastAsia="en-US" w:bidi="ar-SA"/>
      </w:rPr>
    </w:lvl>
    <w:lvl w:ilvl="8" w:tplc="1BF04BDA">
      <w:numFmt w:val="bullet"/>
      <w:lvlText w:val="•"/>
      <w:lvlJc w:val="left"/>
      <w:pPr>
        <w:ind w:left="8281" w:hanging="363"/>
      </w:pPr>
      <w:rPr>
        <w:rFonts w:hint="default"/>
        <w:lang w:val="en-US" w:eastAsia="en-US" w:bidi="ar-SA"/>
      </w:rPr>
    </w:lvl>
  </w:abstractNum>
  <w:abstractNum w:abstractNumId="35">
    <w:nsid w:val="617479FD"/>
    <w:multiLevelType w:val="hybridMultilevel"/>
    <w:tmpl w:val="762E608A"/>
    <w:lvl w:ilvl="0" w:tplc="0409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6">
    <w:nsid w:val="61C76C26"/>
    <w:multiLevelType w:val="hybridMultilevel"/>
    <w:tmpl w:val="5942A9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094948"/>
    <w:multiLevelType w:val="hybridMultilevel"/>
    <w:tmpl w:val="4774B7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041ACD"/>
    <w:multiLevelType w:val="hybridMultilevel"/>
    <w:tmpl w:val="CD8034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F13107"/>
    <w:multiLevelType w:val="hybridMultilevel"/>
    <w:tmpl w:val="5204C6DE"/>
    <w:lvl w:ilvl="0" w:tplc="CD801CC8">
      <w:numFmt w:val="bullet"/>
      <w:lvlText w:val="•"/>
      <w:lvlJc w:val="left"/>
      <w:pPr>
        <w:ind w:left="1750" w:hanging="366"/>
      </w:pPr>
      <w:rPr>
        <w:rFonts w:hint="default"/>
        <w:w w:val="97"/>
        <w:lang w:val="en-US" w:eastAsia="en-US" w:bidi="ar-SA"/>
      </w:rPr>
    </w:lvl>
    <w:lvl w:ilvl="1" w:tplc="8B281F08">
      <w:numFmt w:val="bullet"/>
      <w:lvlText w:val="•"/>
      <w:lvlJc w:val="left"/>
      <w:pPr>
        <w:ind w:left="2702" w:hanging="366"/>
      </w:pPr>
      <w:rPr>
        <w:rFonts w:hint="default"/>
        <w:lang w:val="en-US" w:eastAsia="en-US" w:bidi="ar-SA"/>
      </w:rPr>
    </w:lvl>
    <w:lvl w:ilvl="2" w:tplc="C18CCA48">
      <w:numFmt w:val="bullet"/>
      <w:lvlText w:val="•"/>
      <w:lvlJc w:val="left"/>
      <w:pPr>
        <w:ind w:left="3644" w:hanging="366"/>
      </w:pPr>
      <w:rPr>
        <w:rFonts w:hint="default"/>
        <w:lang w:val="en-US" w:eastAsia="en-US" w:bidi="ar-SA"/>
      </w:rPr>
    </w:lvl>
    <w:lvl w:ilvl="3" w:tplc="DEB0B2F6">
      <w:numFmt w:val="bullet"/>
      <w:lvlText w:val="•"/>
      <w:lvlJc w:val="left"/>
      <w:pPr>
        <w:ind w:left="4586" w:hanging="366"/>
      </w:pPr>
      <w:rPr>
        <w:rFonts w:hint="default"/>
        <w:lang w:val="en-US" w:eastAsia="en-US" w:bidi="ar-SA"/>
      </w:rPr>
    </w:lvl>
    <w:lvl w:ilvl="4" w:tplc="148EFF50">
      <w:numFmt w:val="bullet"/>
      <w:lvlText w:val="•"/>
      <w:lvlJc w:val="left"/>
      <w:pPr>
        <w:ind w:left="5528" w:hanging="366"/>
      </w:pPr>
      <w:rPr>
        <w:rFonts w:hint="default"/>
        <w:lang w:val="en-US" w:eastAsia="en-US" w:bidi="ar-SA"/>
      </w:rPr>
    </w:lvl>
    <w:lvl w:ilvl="5" w:tplc="3A6830DE">
      <w:numFmt w:val="bullet"/>
      <w:lvlText w:val="•"/>
      <w:lvlJc w:val="left"/>
      <w:pPr>
        <w:ind w:left="6470" w:hanging="366"/>
      </w:pPr>
      <w:rPr>
        <w:rFonts w:hint="default"/>
        <w:lang w:val="en-US" w:eastAsia="en-US" w:bidi="ar-SA"/>
      </w:rPr>
    </w:lvl>
    <w:lvl w:ilvl="6" w:tplc="37807B86">
      <w:numFmt w:val="bullet"/>
      <w:lvlText w:val="•"/>
      <w:lvlJc w:val="left"/>
      <w:pPr>
        <w:ind w:left="7412" w:hanging="366"/>
      </w:pPr>
      <w:rPr>
        <w:rFonts w:hint="default"/>
        <w:lang w:val="en-US" w:eastAsia="en-US" w:bidi="ar-SA"/>
      </w:rPr>
    </w:lvl>
    <w:lvl w:ilvl="7" w:tplc="679C5CAC">
      <w:numFmt w:val="bullet"/>
      <w:lvlText w:val="•"/>
      <w:lvlJc w:val="left"/>
      <w:pPr>
        <w:ind w:left="8354" w:hanging="366"/>
      </w:pPr>
      <w:rPr>
        <w:rFonts w:hint="default"/>
        <w:lang w:val="en-US" w:eastAsia="en-US" w:bidi="ar-SA"/>
      </w:rPr>
    </w:lvl>
    <w:lvl w:ilvl="8" w:tplc="ADB0E9FE">
      <w:numFmt w:val="bullet"/>
      <w:lvlText w:val="•"/>
      <w:lvlJc w:val="left"/>
      <w:pPr>
        <w:ind w:left="9296" w:hanging="366"/>
      </w:pPr>
      <w:rPr>
        <w:rFonts w:hint="default"/>
        <w:lang w:val="en-US" w:eastAsia="en-US" w:bidi="ar-SA"/>
      </w:rPr>
    </w:lvl>
  </w:abstractNum>
  <w:abstractNum w:abstractNumId="40">
    <w:nsid w:val="6E824810"/>
    <w:multiLevelType w:val="hybridMultilevel"/>
    <w:tmpl w:val="C082B572"/>
    <w:lvl w:ilvl="0" w:tplc="7D0CA53E">
      <w:start w:val="4"/>
      <w:numFmt w:val="decimal"/>
      <w:lvlText w:val="%1."/>
      <w:lvlJc w:val="left"/>
      <w:pPr>
        <w:ind w:left="407" w:hanging="24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en-US" w:eastAsia="en-US" w:bidi="ar-SA"/>
      </w:rPr>
    </w:lvl>
    <w:lvl w:ilvl="1" w:tplc="B106BDB0">
      <w:numFmt w:val="bullet"/>
      <w:lvlText w:val="•"/>
      <w:lvlJc w:val="left"/>
      <w:pPr>
        <w:ind w:left="777" w:hanging="363"/>
      </w:pPr>
      <w:rPr>
        <w:rFonts w:hint="default"/>
        <w:w w:val="97"/>
        <w:lang w:val="en-US" w:eastAsia="en-US" w:bidi="ar-SA"/>
      </w:rPr>
    </w:lvl>
    <w:lvl w:ilvl="2" w:tplc="7980949E">
      <w:numFmt w:val="bullet"/>
      <w:lvlText w:val="•"/>
      <w:lvlJc w:val="left"/>
      <w:pPr>
        <w:ind w:left="1777" w:hanging="359"/>
      </w:pPr>
      <w:rPr>
        <w:rFonts w:hint="default"/>
        <w:w w:val="99"/>
        <w:lang w:val="en-US" w:eastAsia="en-US" w:bidi="ar-SA"/>
      </w:rPr>
    </w:lvl>
    <w:lvl w:ilvl="3" w:tplc="ED7A1D4A">
      <w:numFmt w:val="bullet"/>
      <w:lvlText w:val="•"/>
      <w:lvlJc w:val="left"/>
      <w:pPr>
        <w:ind w:left="2827" w:hanging="359"/>
      </w:pPr>
      <w:rPr>
        <w:rFonts w:hint="default"/>
        <w:lang w:val="en-US" w:eastAsia="en-US" w:bidi="ar-SA"/>
      </w:rPr>
    </w:lvl>
    <w:lvl w:ilvl="4" w:tplc="181092FC">
      <w:numFmt w:val="bullet"/>
      <w:lvlText w:val="•"/>
      <w:lvlJc w:val="left"/>
      <w:pPr>
        <w:ind w:left="3874" w:hanging="359"/>
      </w:pPr>
      <w:rPr>
        <w:rFonts w:hint="default"/>
        <w:lang w:val="en-US" w:eastAsia="en-US" w:bidi="ar-SA"/>
      </w:rPr>
    </w:lvl>
    <w:lvl w:ilvl="5" w:tplc="61AC6C68">
      <w:numFmt w:val="bullet"/>
      <w:lvlText w:val="•"/>
      <w:lvlJc w:val="left"/>
      <w:pPr>
        <w:ind w:left="4921" w:hanging="359"/>
      </w:pPr>
      <w:rPr>
        <w:rFonts w:hint="default"/>
        <w:lang w:val="en-US" w:eastAsia="en-US" w:bidi="ar-SA"/>
      </w:rPr>
    </w:lvl>
    <w:lvl w:ilvl="6" w:tplc="70ACD552">
      <w:numFmt w:val="bullet"/>
      <w:lvlText w:val="•"/>
      <w:lvlJc w:val="left"/>
      <w:pPr>
        <w:ind w:left="5968" w:hanging="359"/>
      </w:pPr>
      <w:rPr>
        <w:rFonts w:hint="default"/>
        <w:lang w:val="en-US" w:eastAsia="en-US" w:bidi="ar-SA"/>
      </w:rPr>
    </w:lvl>
    <w:lvl w:ilvl="7" w:tplc="279259CA">
      <w:numFmt w:val="bullet"/>
      <w:lvlText w:val="•"/>
      <w:lvlJc w:val="left"/>
      <w:pPr>
        <w:ind w:left="7015" w:hanging="359"/>
      </w:pPr>
      <w:rPr>
        <w:rFonts w:hint="default"/>
        <w:lang w:val="en-US" w:eastAsia="en-US" w:bidi="ar-SA"/>
      </w:rPr>
    </w:lvl>
    <w:lvl w:ilvl="8" w:tplc="0A1E5EF0">
      <w:numFmt w:val="bullet"/>
      <w:lvlText w:val="•"/>
      <w:lvlJc w:val="left"/>
      <w:pPr>
        <w:ind w:left="8062" w:hanging="359"/>
      </w:pPr>
      <w:rPr>
        <w:rFonts w:hint="default"/>
        <w:lang w:val="en-US" w:eastAsia="en-US" w:bidi="ar-SA"/>
      </w:rPr>
    </w:lvl>
  </w:abstractNum>
  <w:abstractNum w:abstractNumId="41">
    <w:nsid w:val="715647E7"/>
    <w:multiLevelType w:val="hybridMultilevel"/>
    <w:tmpl w:val="379A74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89245F"/>
    <w:multiLevelType w:val="hybridMultilevel"/>
    <w:tmpl w:val="AAC27B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032ADC"/>
    <w:multiLevelType w:val="hybridMultilevel"/>
    <w:tmpl w:val="C5D62A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086535"/>
    <w:multiLevelType w:val="hybridMultilevel"/>
    <w:tmpl w:val="BB2AD8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1F5CC6"/>
    <w:multiLevelType w:val="hybridMultilevel"/>
    <w:tmpl w:val="B50410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B4085"/>
    <w:multiLevelType w:val="hybridMultilevel"/>
    <w:tmpl w:val="DC205A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1D0597"/>
    <w:multiLevelType w:val="hybridMultilevel"/>
    <w:tmpl w:val="595A6A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5A4975"/>
    <w:multiLevelType w:val="hybridMultilevel"/>
    <w:tmpl w:val="A28C6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B7180A"/>
    <w:multiLevelType w:val="hybridMultilevel"/>
    <w:tmpl w:val="F59C1B78"/>
    <w:lvl w:ilvl="0" w:tplc="04090009">
      <w:start w:val="1"/>
      <w:numFmt w:val="bullet"/>
      <w:lvlText w:val="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4"/>
  </w:num>
  <w:num w:numId="3">
    <w:abstractNumId w:val="26"/>
  </w:num>
  <w:num w:numId="4">
    <w:abstractNumId w:val="39"/>
  </w:num>
  <w:num w:numId="5">
    <w:abstractNumId w:val="44"/>
  </w:num>
  <w:num w:numId="6">
    <w:abstractNumId w:val="25"/>
  </w:num>
  <w:num w:numId="7">
    <w:abstractNumId w:val="48"/>
  </w:num>
  <w:num w:numId="8">
    <w:abstractNumId w:val="21"/>
  </w:num>
  <w:num w:numId="9">
    <w:abstractNumId w:val="45"/>
  </w:num>
  <w:num w:numId="10">
    <w:abstractNumId w:val="27"/>
  </w:num>
  <w:num w:numId="11">
    <w:abstractNumId w:val="3"/>
  </w:num>
  <w:num w:numId="12">
    <w:abstractNumId w:val="5"/>
  </w:num>
  <w:num w:numId="13">
    <w:abstractNumId w:val="42"/>
  </w:num>
  <w:num w:numId="14">
    <w:abstractNumId w:val="33"/>
  </w:num>
  <w:num w:numId="15">
    <w:abstractNumId w:val="16"/>
  </w:num>
  <w:num w:numId="16">
    <w:abstractNumId w:val="47"/>
  </w:num>
  <w:num w:numId="17">
    <w:abstractNumId w:val="30"/>
  </w:num>
  <w:num w:numId="18">
    <w:abstractNumId w:val="23"/>
  </w:num>
  <w:num w:numId="19">
    <w:abstractNumId w:val="36"/>
  </w:num>
  <w:num w:numId="20">
    <w:abstractNumId w:val="31"/>
  </w:num>
  <w:num w:numId="21">
    <w:abstractNumId w:val="24"/>
  </w:num>
  <w:num w:numId="22">
    <w:abstractNumId w:val="29"/>
  </w:num>
  <w:num w:numId="23">
    <w:abstractNumId w:val="10"/>
  </w:num>
  <w:num w:numId="24">
    <w:abstractNumId w:val="19"/>
  </w:num>
  <w:num w:numId="25">
    <w:abstractNumId w:val="12"/>
  </w:num>
  <w:num w:numId="26">
    <w:abstractNumId w:val="7"/>
  </w:num>
  <w:num w:numId="27">
    <w:abstractNumId w:val="43"/>
  </w:num>
  <w:num w:numId="28">
    <w:abstractNumId w:val="8"/>
  </w:num>
  <w:num w:numId="29">
    <w:abstractNumId w:val="32"/>
  </w:num>
  <w:num w:numId="30">
    <w:abstractNumId w:val="46"/>
  </w:num>
  <w:num w:numId="31">
    <w:abstractNumId w:val="15"/>
  </w:num>
  <w:num w:numId="32">
    <w:abstractNumId w:val="37"/>
  </w:num>
  <w:num w:numId="33">
    <w:abstractNumId w:val="4"/>
  </w:num>
  <w:num w:numId="34">
    <w:abstractNumId w:val="2"/>
  </w:num>
  <w:num w:numId="35">
    <w:abstractNumId w:val="18"/>
  </w:num>
  <w:num w:numId="36">
    <w:abstractNumId w:val="41"/>
  </w:num>
  <w:num w:numId="37">
    <w:abstractNumId w:val="38"/>
  </w:num>
  <w:num w:numId="38">
    <w:abstractNumId w:val="17"/>
  </w:num>
  <w:num w:numId="39">
    <w:abstractNumId w:val="13"/>
  </w:num>
  <w:num w:numId="40">
    <w:abstractNumId w:val="22"/>
  </w:num>
  <w:num w:numId="41">
    <w:abstractNumId w:val="35"/>
  </w:num>
  <w:num w:numId="42">
    <w:abstractNumId w:val="28"/>
  </w:num>
  <w:num w:numId="43">
    <w:abstractNumId w:val="9"/>
  </w:num>
  <w:num w:numId="44">
    <w:abstractNumId w:val="14"/>
  </w:num>
  <w:num w:numId="45">
    <w:abstractNumId w:val="0"/>
  </w:num>
  <w:num w:numId="46">
    <w:abstractNumId w:val="20"/>
  </w:num>
  <w:num w:numId="47">
    <w:abstractNumId w:val="11"/>
  </w:num>
  <w:num w:numId="48">
    <w:abstractNumId w:val="49"/>
  </w:num>
  <w:num w:numId="49">
    <w:abstractNumId w:val="6"/>
  </w:num>
  <w:num w:numId="50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3221F"/>
    <w:rsid w:val="000D12B7"/>
    <w:rsid w:val="001075C2"/>
    <w:rsid w:val="00115365"/>
    <w:rsid w:val="001B6947"/>
    <w:rsid w:val="00212998"/>
    <w:rsid w:val="002603C9"/>
    <w:rsid w:val="002906D7"/>
    <w:rsid w:val="002B2F5F"/>
    <w:rsid w:val="002B3F3B"/>
    <w:rsid w:val="002C0638"/>
    <w:rsid w:val="003D6CE6"/>
    <w:rsid w:val="004414C0"/>
    <w:rsid w:val="00564BD6"/>
    <w:rsid w:val="005774BE"/>
    <w:rsid w:val="0066034C"/>
    <w:rsid w:val="006B642C"/>
    <w:rsid w:val="00784066"/>
    <w:rsid w:val="007C79B6"/>
    <w:rsid w:val="00840B6E"/>
    <w:rsid w:val="00855926"/>
    <w:rsid w:val="00861757"/>
    <w:rsid w:val="00882471"/>
    <w:rsid w:val="008B1882"/>
    <w:rsid w:val="008B6BFE"/>
    <w:rsid w:val="008C448D"/>
    <w:rsid w:val="00921485"/>
    <w:rsid w:val="00924C0A"/>
    <w:rsid w:val="00953517"/>
    <w:rsid w:val="00961A4E"/>
    <w:rsid w:val="009F020A"/>
    <w:rsid w:val="009F118B"/>
    <w:rsid w:val="009F1A5C"/>
    <w:rsid w:val="00A24B37"/>
    <w:rsid w:val="00A92025"/>
    <w:rsid w:val="00AA0142"/>
    <w:rsid w:val="00AD3EFE"/>
    <w:rsid w:val="00B11AC6"/>
    <w:rsid w:val="00B33C58"/>
    <w:rsid w:val="00B94C61"/>
    <w:rsid w:val="00BA10AE"/>
    <w:rsid w:val="00C202E9"/>
    <w:rsid w:val="00C4354A"/>
    <w:rsid w:val="00C455E8"/>
    <w:rsid w:val="00CA3349"/>
    <w:rsid w:val="00D24E68"/>
    <w:rsid w:val="00DC715E"/>
    <w:rsid w:val="00E02B6B"/>
    <w:rsid w:val="00E06A85"/>
    <w:rsid w:val="00E13784"/>
    <w:rsid w:val="00E3221F"/>
    <w:rsid w:val="00E82A22"/>
    <w:rsid w:val="00EB480D"/>
    <w:rsid w:val="00ED28E3"/>
    <w:rsid w:val="00F42890"/>
    <w:rsid w:val="00F5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3327E-5BB6-4383-AC7E-06CAE4CA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715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3221F"/>
    <w:pPr>
      <w:spacing w:before="36"/>
      <w:outlineLvl w:val="0"/>
    </w:pPr>
    <w:rPr>
      <w:rFonts w:ascii="Arial" w:eastAsia="Arial" w:hAnsi="Arial" w:cs="Arial"/>
      <w:sz w:val="39"/>
      <w:szCs w:val="39"/>
    </w:rPr>
  </w:style>
  <w:style w:type="paragraph" w:styleId="Heading2">
    <w:name w:val="heading 2"/>
    <w:basedOn w:val="Normal"/>
    <w:uiPriority w:val="1"/>
    <w:qFormat/>
    <w:rsid w:val="00E3221F"/>
    <w:pPr>
      <w:spacing w:before="31"/>
      <w:ind w:left="2816"/>
      <w:outlineLvl w:val="1"/>
    </w:pPr>
    <w:rPr>
      <w:rFonts w:ascii="Arial" w:eastAsia="Arial" w:hAnsi="Arial" w:cs="Arial"/>
      <w:sz w:val="35"/>
      <w:szCs w:val="35"/>
    </w:rPr>
  </w:style>
  <w:style w:type="paragraph" w:styleId="Heading3">
    <w:name w:val="heading 3"/>
    <w:basedOn w:val="Normal"/>
    <w:uiPriority w:val="1"/>
    <w:qFormat/>
    <w:rsid w:val="00E3221F"/>
    <w:pPr>
      <w:ind w:left="729"/>
      <w:outlineLvl w:val="2"/>
    </w:pPr>
    <w:rPr>
      <w:rFonts w:ascii="Arial" w:eastAsia="Arial" w:hAnsi="Arial" w:cs="Arial"/>
      <w:sz w:val="27"/>
      <w:szCs w:val="27"/>
    </w:rPr>
  </w:style>
  <w:style w:type="paragraph" w:styleId="Heading4">
    <w:name w:val="heading 4"/>
    <w:basedOn w:val="Normal"/>
    <w:uiPriority w:val="1"/>
    <w:qFormat/>
    <w:rsid w:val="00E3221F"/>
    <w:pPr>
      <w:ind w:left="1537" w:hanging="405"/>
      <w:outlineLvl w:val="3"/>
    </w:pPr>
    <w:rPr>
      <w:sz w:val="25"/>
      <w:szCs w:val="25"/>
    </w:rPr>
  </w:style>
  <w:style w:type="paragraph" w:styleId="Heading5">
    <w:name w:val="heading 5"/>
    <w:basedOn w:val="Normal"/>
    <w:uiPriority w:val="1"/>
    <w:qFormat/>
    <w:rsid w:val="00E3221F"/>
    <w:pPr>
      <w:spacing w:before="48"/>
      <w:ind w:left="105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221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3221F"/>
    <w:pPr>
      <w:ind w:left="1783" w:hanging="371"/>
    </w:pPr>
  </w:style>
  <w:style w:type="paragraph" w:customStyle="1" w:styleId="TableParagraph">
    <w:name w:val="Table Paragraph"/>
    <w:basedOn w:val="Normal"/>
    <w:uiPriority w:val="1"/>
    <w:qFormat/>
    <w:rsid w:val="00E3221F"/>
    <w:pPr>
      <w:spacing w:line="203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B6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3EFE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ACCOUNT</cp:lastModifiedBy>
  <cp:revision>38</cp:revision>
  <cp:lastPrinted>2023-05-16T06:18:00Z</cp:lastPrinted>
  <dcterms:created xsi:type="dcterms:W3CDTF">2023-05-01T10:51:00Z</dcterms:created>
  <dcterms:modified xsi:type="dcterms:W3CDTF">2023-07-07T19:16:00Z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2023-05-01T00:00:00Z</vt:filetime>
  </property>
</Properties>
</file>